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E1FE9" w14:textId="77777777" w:rsidR="008F7BBE" w:rsidRPr="005B7BFA" w:rsidRDefault="008F7BBE" w:rsidP="00B60F89">
      <w:pPr>
        <w:spacing w:line="240" w:lineRule="auto"/>
        <w:jc w:val="center"/>
        <w:rPr>
          <w:b/>
        </w:rPr>
      </w:pPr>
      <w:r w:rsidRPr="005B7BFA">
        <w:rPr>
          <w:b/>
        </w:rPr>
        <w:t>UNITED STATES BANKRUPTCY COURT</w:t>
      </w:r>
    </w:p>
    <w:p w14:paraId="26EB0803" w14:textId="77777777" w:rsidR="008F7BBE" w:rsidRPr="005B7BFA" w:rsidRDefault="008F7BBE" w:rsidP="00B60F89">
      <w:pPr>
        <w:spacing w:line="240" w:lineRule="auto"/>
        <w:jc w:val="center"/>
        <w:rPr>
          <w:b/>
        </w:rPr>
      </w:pPr>
      <w:r w:rsidRPr="005B7BFA">
        <w:rPr>
          <w:b/>
        </w:rPr>
        <w:t>DISTRICT OF COLUMBIA</w:t>
      </w:r>
    </w:p>
    <w:p w14:paraId="219F10D1" w14:textId="77777777" w:rsidR="008F7BBE" w:rsidRPr="005B7BFA" w:rsidRDefault="008F7BBE" w:rsidP="00B60F89">
      <w:pPr>
        <w:spacing w:line="240" w:lineRule="auto"/>
        <w:rPr>
          <w:b/>
        </w:rPr>
      </w:pPr>
    </w:p>
    <w:tbl>
      <w:tblPr>
        <w:tblW w:w="0" w:type="auto"/>
        <w:tblCellMar>
          <w:left w:w="0" w:type="dxa"/>
          <w:right w:w="0" w:type="dxa"/>
        </w:tblCellMar>
        <w:tblLook w:val="04A0" w:firstRow="1" w:lastRow="0" w:firstColumn="1" w:lastColumn="0" w:noHBand="0" w:noVBand="1"/>
      </w:tblPr>
      <w:tblGrid>
        <w:gridCol w:w="811"/>
        <w:gridCol w:w="4580"/>
        <w:gridCol w:w="350"/>
        <w:gridCol w:w="3619"/>
      </w:tblGrid>
      <w:tr w:rsidR="008F7BBE" w:rsidRPr="005B7BFA" w14:paraId="6E1F2E79" w14:textId="77777777" w:rsidTr="00611BAB">
        <w:tc>
          <w:tcPr>
            <w:tcW w:w="811" w:type="dxa"/>
            <w:hideMark/>
          </w:tcPr>
          <w:p w14:paraId="6E54DE77" w14:textId="77777777" w:rsidR="008F7BBE" w:rsidRPr="005B7BFA" w:rsidRDefault="008F7BBE" w:rsidP="00B60F89">
            <w:pPr>
              <w:spacing w:line="240" w:lineRule="auto"/>
              <w:rPr>
                <w:b/>
              </w:rPr>
            </w:pPr>
            <w:r w:rsidRPr="005B7BFA">
              <w:rPr>
                <w:b/>
              </w:rPr>
              <w:t>In re:</w:t>
            </w:r>
          </w:p>
        </w:tc>
        <w:tc>
          <w:tcPr>
            <w:tcW w:w="4580" w:type="dxa"/>
            <w:tcBorders>
              <w:top w:val="nil"/>
              <w:left w:val="nil"/>
              <w:bottom w:val="nil"/>
              <w:right w:val="single" w:sz="4" w:space="0" w:color="auto"/>
            </w:tcBorders>
            <w:vAlign w:val="center"/>
          </w:tcPr>
          <w:p w14:paraId="48E77271" w14:textId="77777777" w:rsidR="008F7BBE" w:rsidRPr="005B7BFA" w:rsidRDefault="008F7BBE" w:rsidP="00B60F89">
            <w:pPr>
              <w:spacing w:line="240" w:lineRule="auto"/>
              <w:rPr>
                <w:b/>
              </w:rPr>
            </w:pPr>
          </w:p>
        </w:tc>
        <w:tc>
          <w:tcPr>
            <w:tcW w:w="350" w:type="dxa"/>
            <w:tcBorders>
              <w:top w:val="nil"/>
              <w:left w:val="single" w:sz="4" w:space="0" w:color="auto"/>
              <w:bottom w:val="nil"/>
              <w:right w:val="nil"/>
            </w:tcBorders>
          </w:tcPr>
          <w:p w14:paraId="721E3296" w14:textId="77777777" w:rsidR="008F7BBE" w:rsidRPr="005B7BFA" w:rsidRDefault="008F7BBE" w:rsidP="00B60F89">
            <w:pPr>
              <w:spacing w:line="240" w:lineRule="auto"/>
              <w:rPr>
                <w:b/>
              </w:rPr>
            </w:pPr>
          </w:p>
        </w:tc>
        <w:tc>
          <w:tcPr>
            <w:tcW w:w="3619" w:type="dxa"/>
            <w:vAlign w:val="bottom"/>
            <w:hideMark/>
          </w:tcPr>
          <w:p w14:paraId="0B87A705" w14:textId="77777777" w:rsidR="008F7BBE" w:rsidRPr="005B7BFA" w:rsidRDefault="008F7BBE" w:rsidP="00B60F89">
            <w:pPr>
              <w:spacing w:line="240" w:lineRule="auto"/>
              <w:rPr>
                <w:b/>
              </w:rPr>
            </w:pPr>
            <w:r w:rsidRPr="005B7BFA">
              <w:rPr>
                <w:b/>
              </w:rPr>
              <w:t>Case No.</w:t>
            </w:r>
            <w:r w:rsidRPr="00E86DCB">
              <w:rPr>
                <w:b/>
                <w:u w:val="single"/>
              </w:rPr>
              <w:t xml:space="preserve">                     </w:t>
            </w:r>
            <w:r w:rsidRPr="005B7BFA">
              <w:rPr>
                <w:b/>
              </w:rPr>
              <w:t>-ELG</w:t>
            </w:r>
          </w:p>
        </w:tc>
      </w:tr>
      <w:tr w:rsidR="008F7BBE" w:rsidRPr="005B7BFA" w14:paraId="694528A2" w14:textId="77777777" w:rsidTr="00611BAB">
        <w:tc>
          <w:tcPr>
            <w:tcW w:w="811" w:type="dxa"/>
          </w:tcPr>
          <w:p w14:paraId="3D46D8FC" w14:textId="77777777" w:rsidR="008F7BBE" w:rsidRPr="005B7BFA" w:rsidRDefault="008F7BBE" w:rsidP="00B60F89">
            <w:pPr>
              <w:spacing w:line="240" w:lineRule="auto"/>
              <w:rPr>
                <w:b/>
              </w:rPr>
            </w:pPr>
          </w:p>
        </w:tc>
        <w:tc>
          <w:tcPr>
            <w:tcW w:w="4580" w:type="dxa"/>
            <w:tcBorders>
              <w:top w:val="nil"/>
              <w:left w:val="nil"/>
              <w:bottom w:val="nil"/>
              <w:right w:val="single" w:sz="4" w:space="0" w:color="auto"/>
            </w:tcBorders>
            <w:vAlign w:val="center"/>
          </w:tcPr>
          <w:p w14:paraId="61FF0D4B" w14:textId="77777777" w:rsidR="008F7BBE" w:rsidRPr="005B7BFA" w:rsidRDefault="008F7BBE" w:rsidP="00B60F89">
            <w:pPr>
              <w:spacing w:line="240" w:lineRule="auto"/>
              <w:rPr>
                <w:b/>
              </w:rPr>
            </w:pPr>
          </w:p>
        </w:tc>
        <w:tc>
          <w:tcPr>
            <w:tcW w:w="350" w:type="dxa"/>
            <w:tcBorders>
              <w:top w:val="nil"/>
              <w:left w:val="single" w:sz="4" w:space="0" w:color="auto"/>
              <w:bottom w:val="nil"/>
              <w:right w:val="nil"/>
            </w:tcBorders>
          </w:tcPr>
          <w:p w14:paraId="10ADD69B" w14:textId="77777777" w:rsidR="008F7BBE" w:rsidRPr="005B7BFA" w:rsidRDefault="008F7BBE" w:rsidP="00B60F89">
            <w:pPr>
              <w:spacing w:line="240" w:lineRule="auto"/>
              <w:rPr>
                <w:b/>
              </w:rPr>
            </w:pPr>
          </w:p>
        </w:tc>
        <w:tc>
          <w:tcPr>
            <w:tcW w:w="3619" w:type="dxa"/>
          </w:tcPr>
          <w:p w14:paraId="780EC269" w14:textId="77777777" w:rsidR="008F7BBE" w:rsidRPr="005B7BFA" w:rsidRDefault="008F7BBE" w:rsidP="00B60F89">
            <w:pPr>
              <w:spacing w:line="240" w:lineRule="auto"/>
              <w:rPr>
                <w:b/>
              </w:rPr>
            </w:pPr>
          </w:p>
        </w:tc>
      </w:tr>
      <w:tr w:rsidR="008F7BBE" w:rsidRPr="005B7BFA" w14:paraId="6EBCCD85" w14:textId="77777777" w:rsidTr="00611BAB">
        <w:tc>
          <w:tcPr>
            <w:tcW w:w="811" w:type="dxa"/>
          </w:tcPr>
          <w:p w14:paraId="1D34BDAC" w14:textId="77777777" w:rsidR="008F7BBE" w:rsidRPr="005B7BFA" w:rsidRDefault="008F7BBE" w:rsidP="00B60F89">
            <w:pPr>
              <w:spacing w:line="240" w:lineRule="auto"/>
              <w:rPr>
                <w:b/>
              </w:rPr>
            </w:pPr>
          </w:p>
        </w:tc>
        <w:tc>
          <w:tcPr>
            <w:tcW w:w="4580" w:type="dxa"/>
            <w:tcBorders>
              <w:top w:val="nil"/>
              <w:left w:val="nil"/>
              <w:bottom w:val="nil"/>
              <w:right w:val="single" w:sz="4" w:space="0" w:color="auto"/>
            </w:tcBorders>
            <w:vAlign w:val="bottom"/>
            <w:hideMark/>
          </w:tcPr>
          <w:p w14:paraId="0B5D3BC4" w14:textId="77777777" w:rsidR="008F7BBE" w:rsidRPr="005B7BFA" w:rsidRDefault="008F7BBE" w:rsidP="00B60F89">
            <w:pPr>
              <w:spacing w:line="240" w:lineRule="auto"/>
              <w:rPr>
                <w:b/>
              </w:rPr>
            </w:pPr>
            <w:r>
              <w:rPr>
                <w:b/>
                <w:u w:val="single"/>
              </w:rPr>
              <w:tab/>
            </w:r>
            <w:r>
              <w:rPr>
                <w:b/>
                <w:u w:val="single"/>
              </w:rPr>
              <w:tab/>
            </w:r>
            <w:r>
              <w:rPr>
                <w:b/>
                <w:u w:val="single"/>
              </w:rPr>
              <w:tab/>
            </w:r>
            <w:r>
              <w:rPr>
                <w:b/>
                <w:u w:val="single"/>
              </w:rPr>
              <w:tab/>
            </w:r>
            <w:r w:rsidRPr="005B7BFA">
              <w:rPr>
                <w:b/>
              </w:rPr>
              <w:t>,</w:t>
            </w:r>
          </w:p>
        </w:tc>
        <w:tc>
          <w:tcPr>
            <w:tcW w:w="350" w:type="dxa"/>
            <w:tcBorders>
              <w:top w:val="nil"/>
              <w:left w:val="single" w:sz="4" w:space="0" w:color="auto"/>
              <w:bottom w:val="nil"/>
              <w:right w:val="nil"/>
            </w:tcBorders>
          </w:tcPr>
          <w:p w14:paraId="12CA7E3C" w14:textId="77777777" w:rsidR="008F7BBE" w:rsidRPr="005B7BFA" w:rsidRDefault="008F7BBE" w:rsidP="00B60F89">
            <w:pPr>
              <w:spacing w:line="240" w:lineRule="auto"/>
              <w:rPr>
                <w:b/>
              </w:rPr>
            </w:pPr>
          </w:p>
        </w:tc>
        <w:tc>
          <w:tcPr>
            <w:tcW w:w="3619" w:type="dxa"/>
            <w:hideMark/>
          </w:tcPr>
          <w:p w14:paraId="7D5987D4" w14:textId="274DFDB7" w:rsidR="008F7BBE" w:rsidRPr="00736DC3" w:rsidRDefault="008F7BBE" w:rsidP="00B60F89">
            <w:pPr>
              <w:spacing w:line="240" w:lineRule="auto"/>
              <w:rPr>
                <w:b/>
                <w:u w:val="single"/>
              </w:rPr>
            </w:pPr>
            <w:r w:rsidRPr="005B7BFA">
              <w:rPr>
                <w:b/>
              </w:rPr>
              <w:t xml:space="preserve">Chapter </w:t>
            </w:r>
            <w:r w:rsidR="00736DC3">
              <w:rPr>
                <w:b/>
                <w:u w:val="single"/>
              </w:rPr>
              <w:t>___</w:t>
            </w:r>
          </w:p>
        </w:tc>
      </w:tr>
      <w:tr w:rsidR="008F7BBE" w:rsidRPr="005B7BFA" w14:paraId="24AD97CA" w14:textId="77777777" w:rsidTr="00611BAB">
        <w:tc>
          <w:tcPr>
            <w:tcW w:w="811" w:type="dxa"/>
          </w:tcPr>
          <w:p w14:paraId="5C254ABF" w14:textId="77777777" w:rsidR="008F7BBE" w:rsidRPr="005B7BFA" w:rsidRDefault="008F7BBE" w:rsidP="00B60F89">
            <w:pPr>
              <w:spacing w:line="240" w:lineRule="auto"/>
              <w:rPr>
                <w:b/>
              </w:rPr>
            </w:pPr>
          </w:p>
        </w:tc>
        <w:tc>
          <w:tcPr>
            <w:tcW w:w="4580" w:type="dxa"/>
            <w:tcBorders>
              <w:top w:val="nil"/>
              <w:left w:val="nil"/>
              <w:right w:val="single" w:sz="4" w:space="0" w:color="auto"/>
            </w:tcBorders>
          </w:tcPr>
          <w:p w14:paraId="1DB15CBA" w14:textId="77777777" w:rsidR="008F7BBE" w:rsidRPr="005B7BFA" w:rsidRDefault="008F7BBE" w:rsidP="00B60F89">
            <w:pPr>
              <w:spacing w:line="240" w:lineRule="auto"/>
              <w:rPr>
                <w:b/>
              </w:rPr>
            </w:pPr>
            <w:r w:rsidRPr="005B7BFA">
              <w:rPr>
                <w:b/>
              </w:rPr>
              <w:tab/>
              <w:t>Debtor.</w:t>
            </w:r>
          </w:p>
        </w:tc>
        <w:tc>
          <w:tcPr>
            <w:tcW w:w="350" w:type="dxa"/>
            <w:tcBorders>
              <w:top w:val="nil"/>
              <w:left w:val="single" w:sz="4" w:space="0" w:color="auto"/>
              <w:bottom w:val="nil"/>
              <w:right w:val="nil"/>
            </w:tcBorders>
          </w:tcPr>
          <w:p w14:paraId="383F0F28" w14:textId="77777777" w:rsidR="008F7BBE" w:rsidRPr="005B7BFA" w:rsidRDefault="008F7BBE" w:rsidP="00B60F89">
            <w:pPr>
              <w:spacing w:line="240" w:lineRule="auto"/>
              <w:rPr>
                <w:b/>
              </w:rPr>
            </w:pPr>
          </w:p>
        </w:tc>
        <w:tc>
          <w:tcPr>
            <w:tcW w:w="3619" w:type="dxa"/>
          </w:tcPr>
          <w:p w14:paraId="66354539" w14:textId="77777777" w:rsidR="008F7BBE" w:rsidRPr="005B7BFA" w:rsidRDefault="008F7BBE" w:rsidP="00B60F89">
            <w:pPr>
              <w:spacing w:line="240" w:lineRule="auto"/>
              <w:rPr>
                <w:b/>
              </w:rPr>
            </w:pPr>
          </w:p>
        </w:tc>
      </w:tr>
      <w:tr w:rsidR="008F7BBE" w:rsidRPr="005B7BFA" w14:paraId="63FCE7BA" w14:textId="77777777" w:rsidTr="00611BAB">
        <w:tc>
          <w:tcPr>
            <w:tcW w:w="811" w:type="dxa"/>
            <w:tcBorders>
              <w:top w:val="nil"/>
              <w:left w:val="nil"/>
              <w:bottom w:val="single" w:sz="4" w:space="0" w:color="auto"/>
              <w:right w:val="nil"/>
            </w:tcBorders>
          </w:tcPr>
          <w:p w14:paraId="32A4F26E" w14:textId="77777777" w:rsidR="008F7BBE" w:rsidRPr="005B7BFA" w:rsidRDefault="008F7BBE" w:rsidP="00B60F89">
            <w:pPr>
              <w:spacing w:line="240" w:lineRule="auto"/>
              <w:rPr>
                <w:b/>
              </w:rPr>
            </w:pPr>
          </w:p>
        </w:tc>
        <w:tc>
          <w:tcPr>
            <w:tcW w:w="4580" w:type="dxa"/>
            <w:tcBorders>
              <w:top w:val="nil"/>
              <w:left w:val="nil"/>
              <w:bottom w:val="single" w:sz="4" w:space="0" w:color="auto"/>
              <w:right w:val="single" w:sz="4" w:space="0" w:color="auto"/>
            </w:tcBorders>
          </w:tcPr>
          <w:p w14:paraId="7CF53BD3" w14:textId="77777777" w:rsidR="008F7BBE" w:rsidRPr="005B7BFA" w:rsidRDefault="008F7BBE" w:rsidP="00B60F89">
            <w:pPr>
              <w:spacing w:line="240" w:lineRule="auto"/>
              <w:rPr>
                <w:b/>
              </w:rPr>
            </w:pPr>
          </w:p>
        </w:tc>
        <w:tc>
          <w:tcPr>
            <w:tcW w:w="350" w:type="dxa"/>
            <w:tcBorders>
              <w:top w:val="nil"/>
              <w:left w:val="single" w:sz="4" w:space="0" w:color="auto"/>
              <w:bottom w:val="nil"/>
              <w:right w:val="nil"/>
            </w:tcBorders>
          </w:tcPr>
          <w:p w14:paraId="670513FF" w14:textId="77777777" w:rsidR="008F7BBE" w:rsidRPr="005B7BFA" w:rsidRDefault="008F7BBE" w:rsidP="00B60F89">
            <w:pPr>
              <w:spacing w:line="240" w:lineRule="auto"/>
              <w:rPr>
                <w:b/>
              </w:rPr>
            </w:pPr>
          </w:p>
        </w:tc>
        <w:tc>
          <w:tcPr>
            <w:tcW w:w="3619" w:type="dxa"/>
          </w:tcPr>
          <w:p w14:paraId="48DD11B3" w14:textId="77777777" w:rsidR="008F7BBE" w:rsidRPr="005B7BFA" w:rsidRDefault="008F7BBE" w:rsidP="00B60F89">
            <w:pPr>
              <w:spacing w:line="240" w:lineRule="auto"/>
              <w:rPr>
                <w:b/>
              </w:rPr>
            </w:pPr>
          </w:p>
        </w:tc>
      </w:tr>
    </w:tbl>
    <w:p w14:paraId="7852B364" w14:textId="77777777" w:rsidR="008F7BBE" w:rsidRPr="005B7BFA" w:rsidRDefault="008F7BBE" w:rsidP="00B60F89">
      <w:pPr>
        <w:spacing w:line="240" w:lineRule="auto"/>
      </w:pPr>
    </w:p>
    <w:p w14:paraId="639D9BF9" w14:textId="77777777" w:rsidR="008F7BBE" w:rsidRPr="00B60F89" w:rsidRDefault="008F7BBE" w:rsidP="00B60F89">
      <w:pPr>
        <w:spacing w:line="240" w:lineRule="auto"/>
        <w:jc w:val="center"/>
        <w:rPr>
          <w:rFonts w:cs="Times New Roman"/>
          <w:b/>
          <w:bCs/>
          <w:szCs w:val="24"/>
          <w:u w:val="single"/>
        </w:rPr>
      </w:pPr>
      <w:r w:rsidRPr="00B60F89">
        <w:rPr>
          <w:rFonts w:cs="Times New Roman"/>
          <w:b/>
          <w:bCs/>
          <w:szCs w:val="24"/>
          <w:u w:val="single"/>
        </w:rPr>
        <w:t>MOTION TO APPROVE FINAL LOAN MODIFICATION AGREEMENT</w:t>
      </w:r>
    </w:p>
    <w:p w14:paraId="30759D1D" w14:textId="77777777" w:rsidR="008F7BBE" w:rsidRPr="008F7BBE" w:rsidRDefault="008F7BBE" w:rsidP="00B60F89">
      <w:pPr>
        <w:spacing w:line="240" w:lineRule="auto"/>
        <w:jc w:val="left"/>
        <w:rPr>
          <w:rFonts w:cs="Times New Roman"/>
          <w:szCs w:val="24"/>
        </w:rPr>
      </w:pPr>
    </w:p>
    <w:p w14:paraId="2B192C77" w14:textId="5BCF5143" w:rsidR="008F7BBE" w:rsidRPr="008F7BBE" w:rsidRDefault="008F7BBE" w:rsidP="001F2101">
      <w:pPr>
        <w:rPr>
          <w:rFonts w:cs="Times New Roman"/>
          <w:szCs w:val="24"/>
        </w:rPr>
      </w:pPr>
      <w:r w:rsidRPr="008F7BBE">
        <w:rPr>
          <w:rFonts w:cs="Times New Roman"/>
          <w:szCs w:val="24"/>
        </w:rPr>
        <w:tab/>
      </w:r>
      <w:r w:rsidR="008851D5">
        <w:rPr>
          <w:rFonts w:cs="Times New Roman"/>
          <w:szCs w:val="24"/>
        </w:rPr>
        <w:t>T</w:t>
      </w:r>
      <w:r w:rsidRPr="008F7BBE">
        <w:rPr>
          <w:rFonts w:cs="Times New Roman"/>
          <w:szCs w:val="24"/>
        </w:rPr>
        <w:t xml:space="preserve">he </w:t>
      </w:r>
      <w:r w:rsidR="008851D5">
        <w:rPr>
          <w:rFonts w:cs="Times New Roman"/>
          <w:szCs w:val="24"/>
        </w:rPr>
        <w:t xml:space="preserve">above-captioned </w:t>
      </w:r>
      <w:r w:rsidRPr="008F7BBE">
        <w:rPr>
          <w:rFonts w:cs="Times New Roman"/>
          <w:szCs w:val="24"/>
        </w:rPr>
        <w:t xml:space="preserve">Debtor </w:t>
      </w:r>
      <w:r w:rsidR="008851D5">
        <w:rPr>
          <w:rFonts w:cs="Times New Roman"/>
          <w:szCs w:val="24"/>
        </w:rPr>
        <w:t>hereby request</w:t>
      </w:r>
      <w:r w:rsidR="00A0745F">
        <w:rPr>
          <w:rFonts w:cs="Times New Roman"/>
          <w:szCs w:val="24"/>
        </w:rPr>
        <w:t>s that</w:t>
      </w:r>
      <w:r w:rsidR="008851D5">
        <w:rPr>
          <w:rFonts w:cs="Times New Roman"/>
          <w:szCs w:val="24"/>
        </w:rPr>
        <w:t xml:space="preserve"> </w:t>
      </w:r>
      <w:r w:rsidRPr="008F7BBE">
        <w:rPr>
          <w:rFonts w:cs="Times New Roman"/>
          <w:szCs w:val="24"/>
        </w:rPr>
        <w:t>the Court enter an Order approving the Mortgage Modification Agreement with ______________ (“</w:t>
      </w:r>
      <w:r>
        <w:rPr>
          <w:rFonts w:cs="Times New Roman"/>
          <w:szCs w:val="24"/>
        </w:rPr>
        <w:t>Lender</w:t>
      </w:r>
      <w:r w:rsidRPr="008F7BBE">
        <w:rPr>
          <w:rFonts w:cs="Times New Roman"/>
          <w:szCs w:val="24"/>
        </w:rPr>
        <w:t>”) and states as follows:</w:t>
      </w:r>
    </w:p>
    <w:p w14:paraId="415DBB02" w14:textId="3B5FDE09" w:rsidR="008F7BBE" w:rsidRPr="008F7BBE" w:rsidRDefault="008F7BBE" w:rsidP="001F2101">
      <w:pPr>
        <w:numPr>
          <w:ilvl w:val="0"/>
          <w:numId w:val="1"/>
        </w:numPr>
        <w:rPr>
          <w:rFonts w:cs="Times New Roman"/>
          <w:szCs w:val="24"/>
        </w:rPr>
      </w:pPr>
      <w:r w:rsidRPr="008F7BBE">
        <w:rPr>
          <w:rFonts w:cs="Times New Roman"/>
          <w:szCs w:val="24"/>
        </w:rPr>
        <w:t xml:space="preserve">The Court referred this matter to the </w:t>
      </w:r>
      <w:r>
        <w:rPr>
          <w:rFonts w:cs="Times New Roman"/>
          <w:szCs w:val="24"/>
        </w:rPr>
        <w:t>Mortgage</w:t>
      </w:r>
      <w:r w:rsidRPr="008F7BBE">
        <w:rPr>
          <w:rFonts w:cs="Times New Roman"/>
          <w:szCs w:val="24"/>
        </w:rPr>
        <w:t xml:space="preserve"> Modification Program (“MM</w:t>
      </w:r>
      <w:r>
        <w:rPr>
          <w:rFonts w:cs="Times New Roman"/>
          <w:szCs w:val="24"/>
        </w:rPr>
        <w:t>P</w:t>
      </w:r>
      <w:r w:rsidRPr="008F7BBE">
        <w:rPr>
          <w:rFonts w:cs="Times New Roman"/>
          <w:szCs w:val="24"/>
        </w:rPr>
        <w:t>”)</w:t>
      </w:r>
      <w:r w:rsidR="003D5ABE">
        <w:rPr>
          <w:rStyle w:val="FootnoteReference"/>
          <w:rFonts w:cs="Times New Roman"/>
          <w:szCs w:val="24"/>
        </w:rPr>
        <w:footnoteReference w:id="1"/>
      </w:r>
      <w:r w:rsidRPr="008F7BBE">
        <w:rPr>
          <w:rFonts w:cs="Times New Roman"/>
          <w:szCs w:val="24"/>
        </w:rPr>
        <w:t xml:space="preserve"> on ____________ (Docket #______).</w:t>
      </w:r>
    </w:p>
    <w:p w14:paraId="6BCFBD62" w14:textId="77777777" w:rsidR="008F7BBE" w:rsidRPr="008F7BBE" w:rsidRDefault="008F7BBE" w:rsidP="001F2101">
      <w:pPr>
        <w:numPr>
          <w:ilvl w:val="0"/>
          <w:numId w:val="1"/>
        </w:numPr>
        <w:rPr>
          <w:rFonts w:cs="Times New Roman"/>
          <w:szCs w:val="24"/>
        </w:rPr>
      </w:pPr>
      <w:r w:rsidRPr="008F7BBE">
        <w:rPr>
          <w:rFonts w:cs="Times New Roman"/>
          <w:szCs w:val="24"/>
        </w:rPr>
        <w:t>A true and correct copy of the Final Loan Modification Agreement entered into between the parties (with all personal identifiers redacted) is attached and incorporated hereto as Exhibit A.</w:t>
      </w:r>
    </w:p>
    <w:p w14:paraId="13DF165E" w14:textId="1C8521B6" w:rsidR="008F7BBE" w:rsidRPr="008F7BBE" w:rsidRDefault="00717947" w:rsidP="00A0745F">
      <w:pPr>
        <w:numPr>
          <w:ilvl w:val="0"/>
          <w:numId w:val="1"/>
        </w:numPr>
        <w:spacing w:after="240" w:line="240" w:lineRule="auto"/>
        <w:rPr>
          <w:rFonts w:cs="Times New Roman"/>
          <w:szCs w:val="24"/>
        </w:rPr>
      </w:pPr>
      <w:r>
        <w:rPr>
          <w:rFonts w:cs="Times New Roman"/>
          <w:szCs w:val="24"/>
        </w:rPr>
        <w:t xml:space="preserve">a. </w:t>
      </w:r>
      <w:r w:rsidR="008F7BBE" w:rsidRPr="008F7BBE">
        <w:rPr>
          <w:rFonts w:cs="Times New Roman"/>
          <w:szCs w:val="24"/>
        </w:rPr>
        <w:t>The terms of the final loan modification are summarized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880"/>
        <w:gridCol w:w="2785"/>
      </w:tblGrid>
      <w:tr w:rsidR="008F7BBE" w:rsidRPr="008F7BBE" w14:paraId="45BD0A7B" w14:textId="77777777" w:rsidTr="001001B1">
        <w:tc>
          <w:tcPr>
            <w:tcW w:w="2965" w:type="dxa"/>
          </w:tcPr>
          <w:p w14:paraId="263E69BD" w14:textId="77777777" w:rsidR="008F7BBE" w:rsidRPr="008F7BBE" w:rsidRDefault="008F7BBE" w:rsidP="00B60F89">
            <w:pPr>
              <w:spacing w:line="240" w:lineRule="auto"/>
              <w:contextualSpacing/>
              <w:rPr>
                <w:rFonts w:cs="Times New Roman"/>
                <w:szCs w:val="24"/>
              </w:rPr>
            </w:pPr>
          </w:p>
        </w:tc>
        <w:tc>
          <w:tcPr>
            <w:tcW w:w="2880" w:type="dxa"/>
          </w:tcPr>
          <w:p w14:paraId="436B3088" w14:textId="126668AD" w:rsidR="008F7BBE" w:rsidRPr="000014A3" w:rsidRDefault="002C620E" w:rsidP="00B60F89">
            <w:pPr>
              <w:spacing w:line="240" w:lineRule="auto"/>
              <w:contextualSpacing/>
              <w:rPr>
                <w:rFonts w:cs="Times New Roman"/>
                <w:szCs w:val="24"/>
                <w:u w:val="single"/>
              </w:rPr>
            </w:pPr>
            <w:r w:rsidRPr="000014A3">
              <w:rPr>
                <w:rFonts w:cs="Times New Roman"/>
                <w:szCs w:val="24"/>
                <w:u w:val="single"/>
              </w:rPr>
              <w:t>Original Loan Terms</w:t>
            </w:r>
          </w:p>
        </w:tc>
        <w:tc>
          <w:tcPr>
            <w:tcW w:w="2785" w:type="dxa"/>
          </w:tcPr>
          <w:p w14:paraId="0231A614" w14:textId="7923CE7C" w:rsidR="008F7BBE" w:rsidRPr="000014A3" w:rsidRDefault="002C620E" w:rsidP="00B60F89">
            <w:pPr>
              <w:spacing w:line="240" w:lineRule="auto"/>
              <w:contextualSpacing/>
              <w:rPr>
                <w:rFonts w:cs="Times New Roman"/>
                <w:szCs w:val="24"/>
                <w:u w:val="single"/>
              </w:rPr>
            </w:pPr>
            <w:r w:rsidRPr="000014A3">
              <w:rPr>
                <w:rFonts w:cs="Times New Roman"/>
                <w:szCs w:val="24"/>
                <w:u w:val="single"/>
              </w:rPr>
              <w:t>Modified Loan Terms</w:t>
            </w:r>
          </w:p>
        </w:tc>
      </w:tr>
      <w:tr w:rsidR="008F7BBE" w:rsidRPr="008F7BBE" w14:paraId="7DCCC49A" w14:textId="77777777" w:rsidTr="00A05606">
        <w:tc>
          <w:tcPr>
            <w:tcW w:w="2965" w:type="dxa"/>
            <w:vAlign w:val="bottom"/>
          </w:tcPr>
          <w:p w14:paraId="0047F9E4" w14:textId="77777777" w:rsidR="008F7BBE" w:rsidRPr="008F7BBE" w:rsidRDefault="008F7BBE" w:rsidP="00A05606">
            <w:pPr>
              <w:spacing w:line="240" w:lineRule="auto"/>
              <w:contextualSpacing/>
              <w:jc w:val="left"/>
              <w:rPr>
                <w:rFonts w:cs="Times New Roman"/>
                <w:szCs w:val="24"/>
              </w:rPr>
            </w:pPr>
            <w:r w:rsidRPr="008F7BBE">
              <w:rPr>
                <w:rFonts w:cs="Times New Roman"/>
                <w:szCs w:val="24"/>
              </w:rPr>
              <w:t>Principal Balance</w:t>
            </w:r>
          </w:p>
        </w:tc>
        <w:tc>
          <w:tcPr>
            <w:tcW w:w="2880" w:type="dxa"/>
            <w:tcBorders>
              <w:bottom w:val="single" w:sz="4" w:space="0" w:color="auto"/>
            </w:tcBorders>
          </w:tcPr>
          <w:p w14:paraId="644A44D7" w14:textId="77777777" w:rsidR="008F7BBE" w:rsidRPr="008F7BBE" w:rsidRDefault="008F7BBE" w:rsidP="00A05606">
            <w:pPr>
              <w:contextualSpacing/>
              <w:rPr>
                <w:rFonts w:cs="Times New Roman"/>
                <w:szCs w:val="24"/>
              </w:rPr>
            </w:pPr>
          </w:p>
        </w:tc>
        <w:tc>
          <w:tcPr>
            <w:tcW w:w="2785" w:type="dxa"/>
            <w:tcBorders>
              <w:bottom w:val="single" w:sz="4" w:space="0" w:color="auto"/>
            </w:tcBorders>
          </w:tcPr>
          <w:p w14:paraId="103FE1F9" w14:textId="77777777" w:rsidR="008F7BBE" w:rsidRPr="008F7BBE" w:rsidRDefault="008F7BBE" w:rsidP="00A05606">
            <w:pPr>
              <w:contextualSpacing/>
              <w:rPr>
                <w:rFonts w:cs="Times New Roman"/>
                <w:szCs w:val="24"/>
              </w:rPr>
            </w:pPr>
          </w:p>
        </w:tc>
      </w:tr>
      <w:tr w:rsidR="008F7BBE" w:rsidRPr="008F7BBE" w14:paraId="668D9DF0" w14:textId="77777777" w:rsidTr="00A05606">
        <w:tc>
          <w:tcPr>
            <w:tcW w:w="2965" w:type="dxa"/>
            <w:vAlign w:val="bottom"/>
          </w:tcPr>
          <w:p w14:paraId="339F3C29" w14:textId="77777777" w:rsidR="008F7BBE" w:rsidRPr="008F7BBE" w:rsidRDefault="008F7BBE" w:rsidP="00A05606">
            <w:pPr>
              <w:spacing w:line="240" w:lineRule="auto"/>
              <w:contextualSpacing/>
              <w:jc w:val="left"/>
              <w:rPr>
                <w:rFonts w:cs="Times New Roman"/>
                <w:szCs w:val="24"/>
              </w:rPr>
            </w:pPr>
            <w:r w:rsidRPr="008F7BBE">
              <w:rPr>
                <w:rFonts w:cs="Times New Roman"/>
                <w:szCs w:val="24"/>
              </w:rPr>
              <w:t>Interest Rate</w:t>
            </w:r>
          </w:p>
        </w:tc>
        <w:tc>
          <w:tcPr>
            <w:tcW w:w="2880" w:type="dxa"/>
            <w:tcBorders>
              <w:top w:val="single" w:sz="4" w:space="0" w:color="auto"/>
              <w:bottom w:val="single" w:sz="4" w:space="0" w:color="auto"/>
            </w:tcBorders>
          </w:tcPr>
          <w:p w14:paraId="7ED3C03D" w14:textId="77777777" w:rsidR="008F7BBE" w:rsidRPr="008F7BBE" w:rsidRDefault="008F7BBE" w:rsidP="00A05606">
            <w:pPr>
              <w:contextualSpacing/>
              <w:rPr>
                <w:rFonts w:cs="Times New Roman"/>
                <w:szCs w:val="24"/>
              </w:rPr>
            </w:pPr>
          </w:p>
        </w:tc>
        <w:tc>
          <w:tcPr>
            <w:tcW w:w="2785" w:type="dxa"/>
            <w:tcBorders>
              <w:top w:val="single" w:sz="4" w:space="0" w:color="auto"/>
              <w:bottom w:val="single" w:sz="4" w:space="0" w:color="auto"/>
            </w:tcBorders>
          </w:tcPr>
          <w:p w14:paraId="1C82F214" w14:textId="77777777" w:rsidR="008F7BBE" w:rsidRPr="008F7BBE" w:rsidRDefault="008F7BBE" w:rsidP="00A05606">
            <w:pPr>
              <w:contextualSpacing/>
              <w:rPr>
                <w:rFonts w:cs="Times New Roman"/>
                <w:szCs w:val="24"/>
              </w:rPr>
            </w:pPr>
          </w:p>
        </w:tc>
      </w:tr>
      <w:tr w:rsidR="008F7BBE" w:rsidRPr="008F7BBE" w14:paraId="04CF2DB9" w14:textId="77777777" w:rsidTr="00A05606">
        <w:tc>
          <w:tcPr>
            <w:tcW w:w="2965" w:type="dxa"/>
            <w:vAlign w:val="bottom"/>
          </w:tcPr>
          <w:p w14:paraId="61F0F4A0" w14:textId="77777777" w:rsidR="008F7BBE" w:rsidRPr="008F7BBE" w:rsidRDefault="008F7BBE" w:rsidP="00A05606">
            <w:pPr>
              <w:spacing w:line="240" w:lineRule="auto"/>
              <w:contextualSpacing/>
              <w:jc w:val="left"/>
              <w:rPr>
                <w:rFonts w:cs="Times New Roman"/>
                <w:szCs w:val="24"/>
              </w:rPr>
            </w:pPr>
            <w:r w:rsidRPr="008F7BBE">
              <w:rPr>
                <w:rFonts w:cs="Times New Roman"/>
                <w:szCs w:val="24"/>
              </w:rPr>
              <w:t>Interest Type</w:t>
            </w:r>
          </w:p>
        </w:tc>
        <w:tc>
          <w:tcPr>
            <w:tcW w:w="2880" w:type="dxa"/>
            <w:tcBorders>
              <w:top w:val="single" w:sz="4" w:space="0" w:color="auto"/>
              <w:bottom w:val="single" w:sz="4" w:space="0" w:color="auto"/>
            </w:tcBorders>
          </w:tcPr>
          <w:p w14:paraId="73E5824D" w14:textId="77777777" w:rsidR="008F7BBE" w:rsidRPr="008F7BBE" w:rsidRDefault="008F7BBE" w:rsidP="00A05606">
            <w:pPr>
              <w:contextualSpacing/>
              <w:rPr>
                <w:rFonts w:cs="Times New Roman"/>
                <w:szCs w:val="24"/>
              </w:rPr>
            </w:pPr>
          </w:p>
        </w:tc>
        <w:tc>
          <w:tcPr>
            <w:tcW w:w="2785" w:type="dxa"/>
            <w:tcBorders>
              <w:top w:val="single" w:sz="4" w:space="0" w:color="auto"/>
              <w:bottom w:val="single" w:sz="4" w:space="0" w:color="auto"/>
            </w:tcBorders>
          </w:tcPr>
          <w:p w14:paraId="46C4BE8E" w14:textId="77777777" w:rsidR="008F7BBE" w:rsidRPr="008F7BBE" w:rsidRDefault="008F7BBE" w:rsidP="00A05606">
            <w:pPr>
              <w:contextualSpacing/>
              <w:rPr>
                <w:rFonts w:cs="Times New Roman"/>
                <w:szCs w:val="24"/>
              </w:rPr>
            </w:pPr>
          </w:p>
        </w:tc>
      </w:tr>
      <w:tr w:rsidR="008F7BBE" w:rsidRPr="008F7BBE" w14:paraId="6F3704AE" w14:textId="77777777" w:rsidTr="00A05606">
        <w:tc>
          <w:tcPr>
            <w:tcW w:w="2965" w:type="dxa"/>
            <w:vAlign w:val="bottom"/>
          </w:tcPr>
          <w:p w14:paraId="1B19C769" w14:textId="77777777" w:rsidR="008F7BBE" w:rsidRPr="008F7BBE" w:rsidRDefault="008F7BBE" w:rsidP="00A05606">
            <w:pPr>
              <w:spacing w:line="240" w:lineRule="auto"/>
              <w:contextualSpacing/>
              <w:jc w:val="left"/>
              <w:rPr>
                <w:rFonts w:cs="Times New Roman"/>
                <w:szCs w:val="24"/>
              </w:rPr>
            </w:pPr>
            <w:r w:rsidRPr="008F7BBE">
              <w:rPr>
                <w:rFonts w:cs="Times New Roman"/>
                <w:szCs w:val="24"/>
              </w:rPr>
              <w:t>Maturity Date</w:t>
            </w:r>
          </w:p>
        </w:tc>
        <w:tc>
          <w:tcPr>
            <w:tcW w:w="2880" w:type="dxa"/>
            <w:tcBorders>
              <w:top w:val="single" w:sz="4" w:space="0" w:color="auto"/>
              <w:bottom w:val="single" w:sz="4" w:space="0" w:color="auto"/>
            </w:tcBorders>
          </w:tcPr>
          <w:p w14:paraId="4703B945" w14:textId="77777777" w:rsidR="008F7BBE" w:rsidRPr="008F7BBE" w:rsidRDefault="008F7BBE" w:rsidP="00A05606">
            <w:pPr>
              <w:contextualSpacing/>
              <w:rPr>
                <w:rFonts w:cs="Times New Roman"/>
                <w:szCs w:val="24"/>
              </w:rPr>
            </w:pPr>
          </w:p>
        </w:tc>
        <w:tc>
          <w:tcPr>
            <w:tcW w:w="2785" w:type="dxa"/>
            <w:tcBorders>
              <w:top w:val="single" w:sz="4" w:space="0" w:color="auto"/>
              <w:bottom w:val="single" w:sz="4" w:space="0" w:color="auto"/>
            </w:tcBorders>
          </w:tcPr>
          <w:p w14:paraId="74E779C2" w14:textId="77777777" w:rsidR="008F7BBE" w:rsidRPr="008F7BBE" w:rsidRDefault="008F7BBE" w:rsidP="00A05606">
            <w:pPr>
              <w:contextualSpacing/>
              <w:rPr>
                <w:rFonts w:cs="Times New Roman"/>
                <w:szCs w:val="24"/>
              </w:rPr>
            </w:pPr>
          </w:p>
        </w:tc>
      </w:tr>
      <w:tr w:rsidR="008F7BBE" w:rsidRPr="008F7BBE" w14:paraId="1589A917" w14:textId="77777777" w:rsidTr="00A05606">
        <w:tc>
          <w:tcPr>
            <w:tcW w:w="2965" w:type="dxa"/>
            <w:vAlign w:val="bottom"/>
          </w:tcPr>
          <w:p w14:paraId="2CBB7522" w14:textId="77777777" w:rsidR="008F7BBE" w:rsidRPr="008F7BBE" w:rsidRDefault="008F7BBE" w:rsidP="00A05606">
            <w:pPr>
              <w:spacing w:line="240" w:lineRule="auto"/>
              <w:contextualSpacing/>
              <w:jc w:val="left"/>
              <w:rPr>
                <w:rFonts w:cs="Times New Roman"/>
                <w:szCs w:val="24"/>
              </w:rPr>
            </w:pPr>
            <w:r w:rsidRPr="008F7BBE">
              <w:rPr>
                <w:rFonts w:cs="Times New Roman"/>
                <w:szCs w:val="24"/>
              </w:rPr>
              <w:t>Principal &amp; Interest Amount</w:t>
            </w:r>
          </w:p>
        </w:tc>
        <w:tc>
          <w:tcPr>
            <w:tcW w:w="2880" w:type="dxa"/>
            <w:tcBorders>
              <w:top w:val="single" w:sz="4" w:space="0" w:color="auto"/>
              <w:bottom w:val="single" w:sz="4" w:space="0" w:color="auto"/>
            </w:tcBorders>
          </w:tcPr>
          <w:p w14:paraId="2E895ED0" w14:textId="77777777" w:rsidR="008F7BBE" w:rsidRPr="008F7BBE" w:rsidRDefault="008F7BBE" w:rsidP="00A05606">
            <w:pPr>
              <w:contextualSpacing/>
              <w:rPr>
                <w:rFonts w:cs="Times New Roman"/>
                <w:szCs w:val="24"/>
              </w:rPr>
            </w:pPr>
          </w:p>
        </w:tc>
        <w:tc>
          <w:tcPr>
            <w:tcW w:w="2785" w:type="dxa"/>
            <w:tcBorders>
              <w:top w:val="single" w:sz="4" w:space="0" w:color="auto"/>
              <w:bottom w:val="single" w:sz="4" w:space="0" w:color="auto"/>
            </w:tcBorders>
          </w:tcPr>
          <w:p w14:paraId="670713A6" w14:textId="77777777" w:rsidR="008F7BBE" w:rsidRPr="008F7BBE" w:rsidRDefault="008F7BBE" w:rsidP="00A05606">
            <w:pPr>
              <w:contextualSpacing/>
              <w:rPr>
                <w:rFonts w:cs="Times New Roman"/>
                <w:szCs w:val="24"/>
              </w:rPr>
            </w:pPr>
          </w:p>
        </w:tc>
      </w:tr>
      <w:tr w:rsidR="008F7BBE" w:rsidRPr="008F7BBE" w14:paraId="033FEE2C" w14:textId="77777777" w:rsidTr="00A05606">
        <w:tc>
          <w:tcPr>
            <w:tcW w:w="2965" w:type="dxa"/>
            <w:vAlign w:val="bottom"/>
          </w:tcPr>
          <w:p w14:paraId="5D288C67" w14:textId="77777777" w:rsidR="008F7BBE" w:rsidRPr="008F7BBE" w:rsidRDefault="008F7BBE" w:rsidP="00A05606">
            <w:pPr>
              <w:spacing w:line="240" w:lineRule="auto"/>
              <w:contextualSpacing/>
              <w:jc w:val="left"/>
              <w:rPr>
                <w:rFonts w:cs="Times New Roman"/>
                <w:szCs w:val="24"/>
              </w:rPr>
            </w:pPr>
            <w:r w:rsidRPr="008F7BBE">
              <w:rPr>
                <w:rFonts w:cs="Times New Roman"/>
                <w:szCs w:val="24"/>
              </w:rPr>
              <w:t>Tax &amp; Insurance Escrows</w:t>
            </w:r>
          </w:p>
        </w:tc>
        <w:tc>
          <w:tcPr>
            <w:tcW w:w="2880" w:type="dxa"/>
            <w:tcBorders>
              <w:top w:val="single" w:sz="4" w:space="0" w:color="auto"/>
              <w:bottom w:val="single" w:sz="4" w:space="0" w:color="auto"/>
            </w:tcBorders>
          </w:tcPr>
          <w:p w14:paraId="779F3C55" w14:textId="77777777" w:rsidR="008F7BBE" w:rsidRPr="008F7BBE" w:rsidRDefault="008F7BBE" w:rsidP="00A05606">
            <w:pPr>
              <w:contextualSpacing/>
              <w:rPr>
                <w:rFonts w:cs="Times New Roman"/>
                <w:szCs w:val="24"/>
              </w:rPr>
            </w:pPr>
          </w:p>
        </w:tc>
        <w:tc>
          <w:tcPr>
            <w:tcW w:w="2785" w:type="dxa"/>
            <w:tcBorders>
              <w:top w:val="single" w:sz="4" w:space="0" w:color="auto"/>
              <w:bottom w:val="single" w:sz="4" w:space="0" w:color="auto"/>
            </w:tcBorders>
          </w:tcPr>
          <w:p w14:paraId="32DA7ED1" w14:textId="77777777" w:rsidR="008F7BBE" w:rsidRPr="008F7BBE" w:rsidRDefault="008F7BBE" w:rsidP="00A05606">
            <w:pPr>
              <w:contextualSpacing/>
              <w:rPr>
                <w:rFonts w:cs="Times New Roman"/>
                <w:szCs w:val="24"/>
              </w:rPr>
            </w:pPr>
          </w:p>
        </w:tc>
      </w:tr>
      <w:tr w:rsidR="008F7BBE" w:rsidRPr="008F7BBE" w14:paraId="4198A24D" w14:textId="77777777" w:rsidTr="00A05606">
        <w:tc>
          <w:tcPr>
            <w:tcW w:w="2965" w:type="dxa"/>
            <w:vAlign w:val="bottom"/>
          </w:tcPr>
          <w:p w14:paraId="46A0C415" w14:textId="77777777" w:rsidR="008F7BBE" w:rsidRPr="008F7BBE" w:rsidRDefault="008F7BBE" w:rsidP="00A05606">
            <w:pPr>
              <w:spacing w:line="240" w:lineRule="auto"/>
              <w:contextualSpacing/>
              <w:jc w:val="left"/>
              <w:rPr>
                <w:rFonts w:cs="Times New Roman"/>
                <w:szCs w:val="24"/>
              </w:rPr>
            </w:pPr>
            <w:r w:rsidRPr="008F7BBE">
              <w:rPr>
                <w:rFonts w:cs="Times New Roman"/>
                <w:szCs w:val="24"/>
              </w:rPr>
              <w:t>Total Payment</w:t>
            </w:r>
          </w:p>
        </w:tc>
        <w:tc>
          <w:tcPr>
            <w:tcW w:w="2880" w:type="dxa"/>
            <w:tcBorders>
              <w:top w:val="single" w:sz="4" w:space="0" w:color="auto"/>
              <w:bottom w:val="single" w:sz="4" w:space="0" w:color="auto"/>
            </w:tcBorders>
          </w:tcPr>
          <w:p w14:paraId="208F3904" w14:textId="77777777" w:rsidR="008F7BBE" w:rsidRPr="008F7BBE" w:rsidRDefault="008F7BBE" w:rsidP="00A05606">
            <w:pPr>
              <w:contextualSpacing/>
              <w:rPr>
                <w:rFonts w:cs="Times New Roman"/>
                <w:szCs w:val="24"/>
              </w:rPr>
            </w:pPr>
          </w:p>
        </w:tc>
        <w:tc>
          <w:tcPr>
            <w:tcW w:w="2785" w:type="dxa"/>
            <w:tcBorders>
              <w:top w:val="single" w:sz="4" w:space="0" w:color="auto"/>
              <w:bottom w:val="single" w:sz="4" w:space="0" w:color="auto"/>
            </w:tcBorders>
          </w:tcPr>
          <w:p w14:paraId="318B21B3" w14:textId="77777777" w:rsidR="008F7BBE" w:rsidRPr="008F7BBE" w:rsidRDefault="008F7BBE" w:rsidP="00A05606">
            <w:pPr>
              <w:contextualSpacing/>
              <w:rPr>
                <w:rFonts w:cs="Times New Roman"/>
                <w:szCs w:val="24"/>
              </w:rPr>
            </w:pPr>
          </w:p>
        </w:tc>
      </w:tr>
    </w:tbl>
    <w:p w14:paraId="132B832C" w14:textId="0753F532" w:rsidR="00717947" w:rsidRDefault="00717947" w:rsidP="00717947">
      <w:pPr>
        <w:spacing w:line="240" w:lineRule="auto"/>
        <w:contextualSpacing/>
        <w:rPr>
          <w:rFonts w:cs="Times New Roman"/>
          <w:szCs w:val="24"/>
        </w:rPr>
      </w:pPr>
    </w:p>
    <w:p w14:paraId="3AF23A35" w14:textId="7707EA55" w:rsidR="00717947" w:rsidRPr="008851D5" w:rsidRDefault="00717947" w:rsidP="000014A3">
      <w:pPr>
        <w:pStyle w:val="ListParagraph"/>
        <w:numPr>
          <w:ilvl w:val="0"/>
          <w:numId w:val="2"/>
        </w:numPr>
        <w:contextualSpacing w:val="0"/>
        <w:rPr>
          <w:rFonts w:cs="Times New Roman"/>
          <w:szCs w:val="24"/>
        </w:rPr>
      </w:pPr>
      <w:r w:rsidRPr="008851D5">
        <w:rPr>
          <w:rFonts w:cs="Times New Roman"/>
          <w:szCs w:val="24"/>
        </w:rPr>
        <w:lastRenderedPageBreak/>
        <w:t>If the</w:t>
      </w:r>
      <w:r w:rsidR="002C620E" w:rsidRPr="008851D5">
        <w:rPr>
          <w:rFonts w:cs="Times New Roman"/>
          <w:szCs w:val="24"/>
        </w:rPr>
        <w:t xml:space="preserve"> modified </w:t>
      </w:r>
      <w:r w:rsidRPr="008851D5">
        <w:rPr>
          <w:rFonts w:cs="Times New Roman"/>
          <w:szCs w:val="24"/>
        </w:rPr>
        <w:t>loan total payment is higher than the o</w:t>
      </w:r>
      <w:r w:rsidR="002C620E" w:rsidRPr="008851D5">
        <w:rPr>
          <w:rFonts w:cs="Times New Roman"/>
          <w:szCs w:val="24"/>
        </w:rPr>
        <w:t>riginal</w:t>
      </w:r>
      <w:r w:rsidRPr="008851D5">
        <w:rPr>
          <w:rFonts w:cs="Times New Roman"/>
          <w:szCs w:val="24"/>
        </w:rPr>
        <w:t xml:space="preserve"> loan total payment, the source(s) of fund used to make the higher payments is/are: ________________________________________________.</w:t>
      </w:r>
    </w:p>
    <w:p w14:paraId="2D857512" w14:textId="0A6A0B79" w:rsidR="00717947" w:rsidRDefault="00717947" w:rsidP="000014A3">
      <w:pPr>
        <w:pStyle w:val="ListParagraph"/>
        <w:numPr>
          <w:ilvl w:val="0"/>
          <w:numId w:val="2"/>
        </w:numPr>
        <w:contextualSpacing w:val="0"/>
        <w:rPr>
          <w:rFonts w:cs="Times New Roman"/>
          <w:szCs w:val="24"/>
        </w:rPr>
      </w:pPr>
      <w:r>
        <w:rPr>
          <w:rFonts w:cs="Times New Roman"/>
          <w:szCs w:val="24"/>
        </w:rPr>
        <w:t xml:space="preserve">If the </w:t>
      </w:r>
      <w:r w:rsidR="002C620E">
        <w:rPr>
          <w:rFonts w:cs="Times New Roman"/>
          <w:szCs w:val="24"/>
        </w:rPr>
        <w:t>modified</w:t>
      </w:r>
      <w:r>
        <w:rPr>
          <w:rFonts w:cs="Times New Roman"/>
          <w:szCs w:val="24"/>
        </w:rPr>
        <w:t xml:space="preserve"> loan </w:t>
      </w:r>
      <w:r w:rsidR="002C620E">
        <w:rPr>
          <w:rFonts w:cs="Times New Roman"/>
          <w:szCs w:val="24"/>
        </w:rPr>
        <w:t xml:space="preserve">total payment is lower than the original loan total payment, the amount of future plan payments _____ will _____ </w:t>
      </w:r>
      <w:proofErr w:type="spellStart"/>
      <w:r w:rsidR="002C620E">
        <w:rPr>
          <w:rFonts w:cs="Times New Roman"/>
          <w:szCs w:val="24"/>
        </w:rPr>
        <w:t>will</w:t>
      </w:r>
      <w:proofErr w:type="spellEnd"/>
      <w:r w:rsidR="002C620E">
        <w:rPr>
          <w:rFonts w:cs="Times New Roman"/>
          <w:szCs w:val="24"/>
        </w:rPr>
        <w:t xml:space="preserve"> not be increased.</w:t>
      </w:r>
    </w:p>
    <w:p w14:paraId="1CF50B39" w14:textId="330926F9" w:rsidR="008F7BBE" w:rsidRDefault="008F7BBE" w:rsidP="000014A3">
      <w:pPr>
        <w:pStyle w:val="ListParagraph"/>
        <w:numPr>
          <w:ilvl w:val="0"/>
          <w:numId w:val="2"/>
        </w:numPr>
        <w:contextualSpacing w:val="0"/>
        <w:rPr>
          <w:rFonts w:cs="Times New Roman"/>
          <w:szCs w:val="24"/>
        </w:rPr>
      </w:pPr>
      <w:r w:rsidRPr="008F7BBE">
        <w:rPr>
          <w:rFonts w:cs="Times New Roman"/>
          <w:szCs w:val="24"/>
        </w:rPr>
        <w:t xml:space="preserve">The monthly principal &amp; interest payment </w:t>
      </w:r>
      <w:r w:rsidR="00717947">
        <w:rPr>
          <w:rFonts w:cs="Times New Roman"/>
          <w:szCs w:val="24"/>
        </w:rPr>
        <w:t>____ i</w:t>
      </w:r>
      <w:r w:rsidRPr="008F7BBE">
        <w:rPr>
          <w:rFonts w:cs="Times New Roman"/>
          <w:szCs w:val="24"/>
        </w:rPr>
        <w:t>s</w:t>
      </w:r>
      <w:r w:rsidR="00717947">
        <w:rPr>
          <w:rFonts w:cs="Times New Roman"/>
          <w:szCs w:val="24"/>
        </w:rPr>
        <w:t xml:space="preserve"> ____ </w:t>
      </w:r>
      <w:proofErr w:type="spellStart"/>
      <w:r w:rsidR="00717947">
        <w:rPr>
          <w:rFonts w:cs="Times New Roman"/>
          <w:szCs w:val="24"/>
        </w:rPr>
        <w:t>is</w:t>
      </w:r>
      <w:proofErr w:type="spellEnd"/>
      <w:r w:rsidR="00717947">
        <w:rPr>
          <w:rFonts w:cs="Times New Roman"/>
          <w:szCs w:val="24"/>
        </w:rPr>
        <w:t xml:space="preserve"> not</w:t>
      </w:r>
      <w:r w:rsidRPr="008F7BBE">
        <w:rPr>
          <w:rFonts w:cs="Times New Roman"/>
          <w:szCs w:val="24"/>
        </w:rPr>
        <w:t xml:space="preserve"> scheduled to change within five years after the modification as set forth in the final loan modification agreement.</w:t>
      </w:r>
    </w:p>
    <w:p w14:paraId="71FD8DE8" w14:textId="2B5F797D" w:rsidR="00717947" w:rsidRPr="008F7BBE" w:rsidRDefault="00717947" w:rsidP="000014A3">
      <w:pPr>
        <w:pStyle w:val="ListParagraph"/>
        <w:numPr>
          <w:ilvl w:val="0"/>
          <w:numId w:val="2"/>
        </w:numPr>
        <w:contextualSpacing w:val="0"/>
        <w:rPr>
          <w:rFonts w:cs="Times New Roman"/>
          <w:szCs w:val="24"/>
        </w:rPr>
      </w:pPr>
      <w:r>
        <w:rPr>
          <w:rFonts w:cs="Times New Roman"/>
          <w:szCs w:val="24"/>
        </w:rPr>
        <w:t>The final agreement:</w:t>
      </w:r>
    </w:p>
    <w:p w14:paraId="7FBC5874" w14:textId="7225819D" w:rsidR="008F7BBE" w:rsidRPr="008F7BBE" w:rsidRDefault="002C620E" w:rsidP="000014A3">
      <w:pPr>
        <w:pStyle w:val="ListParagraph"/>
        <w:numPr>
          <w:ilvl w:val="1"/>
          <w:numId w:val="2"/>
        </w:numPr>
        <w:contextualSpacing w:val="0"/>
        <w:rPr>
          <w:rFonts w:cs="Times New Roman"/>
          <w:szCs w:val="24"/>
        </w:rPr>
      </w:pPr>
      <w:bookmarkStart w:id="0" w:name="_Hlk100928739"/>
      <w:r>
        <w:rPr>
          <w:rFonts w:cs="Times New Roman"/>
          <w:szCs w:val="24"/>
        </w:rPr>
        <w:tab/>
      </w:r>
      <w:r w:rsidR="008F7BBE" w:rsidRPr="008F7BBE">
        <w:rPr>
          <w:rFonts w:cs="Times New Roman"/>
          <w:szCs w:val="24"/>
        </w:rPr>
        <w:t xml:space="preserve">____ Does  ____  </w:t>
      </w:r>
      <w:proofErr w:type="spellStart"/>
      <w:r w:rsidR="008F7BBE" w:rsidRPr="008F7BBE">
        <w:rPr>
          <w:rFonts w:cs="Times New Roman"/>
          <w:szCs w:val="24"/>
        </w:rPr>
        <w:t>Does</w:t>
      </w:r>
      <w:proofErr w:type="spellEnd"/>
      <w:r w:rsidR="008F7BBE" w:rsidRPr="008F7BBE">
        <w:rPr>
          <w:rFonts w:cs="Times New Roman"/>
          <w:szCs w:val="24"/>
        </w:rPr>
        <w:t xml:space="preserve"> </w:t>
      </w:r>
      <w:r w:rsidR="00717947">
        <w:rPr>
          <w:rFonts w:cs="Times New Roman"/>
          <w:szCs w:val="24"/>
        </w:rPr>
        <w:t>n</w:t>
      </w:r>
      <w:r w:rsidR="008F7BBE" w:rsidRPr="008F7BBE">
        <w:rPr>
          <w:rFonts w:cs="Times New Roman"/>
          <w:szCs w:val="24"/>
        </w:rPr>
        <w:t>ot incorporate pre-petition arrears.</w:t>
      </w:r>
    </w:p>
    <w:bookmarkEnd w:id="0"/>
    <w:p w14:paraId="779A56AB" w14:textId="1539170F" w:rsidR="008F7BBE" w:rsidRPr="008F7BBE" w:rsidRDefault="008F7BBE" w:rsidP="000014A3">
      <w:pPr>
        <w:pStyle w:val="ListParagraph"/>
        <w:numPr>
          <w:ilvl w:val="1"/>
          <w:numId w:val="2"/>
        </w:numPr>
        <w:contextualSpacing w:val="0"/>
        <w:rPr>
          <w:rFonts w:cs="Times New Roman"/>
          <w:szCs w:val="24"/>
        </w:rPr>
      </w:pPr>
      <w:r w:rsidRPr="008F7BBE">
        <w:rPr>
          <w:rFonts w:cs="Times New Roman"/>
          <w:szCs w:val="24"/>
        </w:rPr>
        <w:tab/>
        <w:t xml:space="preserve">____ Does  ____  </w:t>
      </w:r>
      <w:proofErr w:type="spellStart"/>
      <w:r w:rsidRPr="008F7BBE">
        <w:rPr>
          <w:rFonts w:cs="Times New Roman"/>
          <w:szCs w:val="24"/>
        </w:rPr>
        <w:t>Does</w:t>
      </w:r>
      <w:proofErr w:type="spellEnd"/>
      <w:r w:rsidRPr="008F7BBE">
        <w:rPr>
          <w:rFonts w:cs="Times New Roman"/>
          <w:szCs w:val="24"/>
        </w:rPr>
        <w:t xml:space="preserve"> </w:t>
      </w:r>
      <w:r w:rsidR="00717947">
        <w:rPr>
          <w:rFonts w:cs="Times New Roman"/>
          <w:szCs w:val="24"/>
        </w:rPr>
        <w:t>n</w:t>
      </w:r>
      <w:r w:rsidRPr="008F7BBE">
        <w:rPr>
          <w:rFonts w:cs="Times New Roman"/>
          <w:szCs w:val="24"/>
        </w:rPr>
        <w:t>ot incorporate post-petition arrears.</w:t>
      </w:r>
    </w:p>
    <w:p w14:paraId="76FBDA20" w14:textId="0A4C1ACD" w:rsidR="008F7BBE" w:rsidRDefault="008F7BBE" w:rsidP="000014A3">
      <w:pPr>
        <w:pStyle w:val="ListParagraph"/>
        <w:numPr>
          <w:ilvl w:val="1"/>
          <w:numId w:val="2"/>
        </w:numPr>
        <w:contextualSpacing w:val="0"/>
        <w:rPr>
          <w:rFonts w:cs="Times New Roman"/>
          <w:szCs w:val="24"/>
        </w:rPr>
      </w:pPr>
      <w:r w:rsidRPr="008F7BBE">
        <w:rPr>
          <w:rFonts w:cs="Times New Roman"/>
          <w:szCs w:val="24"/>
        </w:rPr>
        <w:tab/>
        <w:t xml:space="preserve">____ Does  ____  </w:t>
      </w:r>
      <w:proofErr w:type="spellStart"/>
      <w:r w:rsidRPr="008F7BBE">
        <w:rPr>
          <w:rFonts w:cs="Times New Roman"/>
          <w:szCs w:val="24"/>
        </w:rPr>
        <w:t>Does</w:t>
      </w:r>
      <w:proofErr w:type="spellEnd"/>
      <w:r w:rsidRPr="008F7BBE">
        <w:rPr>
          <w:rFonts w:cs="Times New Roman"/>
          <w:szCs w:val="24"/>
        </w:rPr>
        <w:t xml:space="preserve"> </w:t>
      </w:r>
      <w:r w:rsidR="00717947">
        <w:rPr>
          <w:rFonts w:cs="Times New Roman"/>
          <w:szCs w:val="24"/>
        </w:rPr>
        <w:t>n</w:t>
      </w:r>
      <w:r w:rsidRPr="008F7BBE">
        <w:rPr>
          <w:rFonts w:cs="Times New Roman"/>
          <w:szCs w:val="24"/>
        </w:rPr>
        <w:t>ot incorporate post-petition fees, expenses</w:t>
      </w:r>
      <w:r w:rsidR="00B60F89">
        <w:rPr>
          <w:rFonts w:cs="Times New Roman"/>
          <w:szCs w:val="24"/>
        </w:rPr>
        <w:t>,</w:t>
      </w:r>
      <w:r w:rsidRPr="008F7BBE">
        <w:rPr>
          <w:rFonts w:cs="Times New Roman"/>
          <w:szCs w:val="24"/>
        </w:rPr>
        <w:t xml:space="preserve"> or charges under Federal Rule of Bankruptcy Procedure 3002.1(c).</w:t>
      </w:r>
    </w:p>
    <w:p w14:paraId="119DBBA1" w14:textId="7DAE6C0B" w:rsidR="00717947" w:rsidRDefault="00717947" w:rsidP="000014A3">
      <w:pPr>
        <w:pStyle w:val="ListParagraph"/>
        <w:numPr>
          <w:ilvl w:val="1"/>
          <w:numId w:val="2"/>
        </w:numPr>
        <w:contextualSpacing w:val="0"/>
        <w:rPr>
          <w:rFonts w:cs="Times New Roman"/>
          <w:szCs w:val="24"/>
        </w:rPr>
      </w:pPr>
      <w:r w:rsidRPr="008F7BBE">
        <w:rPr>
          <w:rFonts w:cs="Times New Roman"/>
          <w:szCs w:val="24"/>
        </w:rPr>
        <w:t xml:space="preserve">____ Does  ____  </w:t>
      </w:r>
      <w:proofErr w:type="spellStart"/>
      <w:r w:rsidRPr="008F7BBE">
        <w:rPr>
          <w:rFonts w:cs="Times New Roman"/>
          <w:szCs w:val="24"/>
        </w:rPr>
        <w:t>Does</w:t>
      </w:r>
      <w:proofErr w:type="spellEnd"/>
      <w:r>
        <w:rPr>
          <w:rFonts w:cs="Times New Roman"/>
          <w:szCs w:val="24"/>
        </w:rPr>
        <w:t xml:space="preserve"> not include a balloon payment. If yes, the terms of the balloon payment are:</w:t>
      </w:r>
      <w:r w:rsidR="008851D5">
        <w:rPr>
          <w:rFonts w:cs="Times New Roman"/>
          <w:szCs w:val="24"/>
        </w:rPr>
        <w:t xml:space="preserve"> </w:t>
      </w:r>
      <w:r>
        <w:rPr>
          <w:rFonts w:cs="Times New Roman"/>
          <w:szCs w:val="24"/>
        </w:rPr>
        <w:t>_________________________________.</w:t>
      </w:r>
    </w:p>
    <w:p w14:paraId="5C9FE8AF" w14:textId="45FE40D1" w:rsidR="007435D9" w:rsidRPr="008F7BBE" w:rsidRDefault="007435D9" w:rsidP="000014A3">
      <w:pPr>
        <w:pStyle w:val="ListParagraph"/>
        <w:numPr>
          <w:ilvl w:val="0"/>
          <w:numId w:val="2"/>
        </w:numPr>
        <w:contextualSpacing w:val="0"/>
        <w:rPr>
          <w:rFonts w:cs="Times New Roman"/>
          <w:szCs w:val="24"/>
        </w:rPr>
      </w:pPr>
      <w:r>
        <w:rPr>
          <w:rFonts w:cs="Times New Roman"/>
          <w:szCs w:val="24"/>
        </w:rPr>
        <w:t>The effective date of the modification is ______</w:t>
      </w:r>
      <w:r w:rsidR="001F2101">
        <w:rPr>
          <w:rFonts w:cs="Times New Roman"/>
          <w:szCs w:val="24"/>
        </w:rPr>
        <w:t>______</w:t>
      </w:r>
      <w:r>
        <w:rPr>
          <w:rFonts w:cs="Times New Roman"/>
          <w:szCs w:val="24"/>
        </w:rPr>
        <w:t>.</w:t>
      </w:r>
    </w:p>
    <w:p w14:paraId="1442191D" w14:textId="67DA44A0" w:rsidR="008F7BBE" w:rsidRPr="008F7BBE" w:rsidRDefault="008F7BBE" w:rsidP="000014A3">
      <w:pPr>
        <w:numPr>
          <w:ilvl w:val="0"/>
          <w:numId w:val="1"/>
        </w:numPr>
        <w:rPr>
          <w:rFonts w:cs="Times New Roman"/>
          <w:szCs w:val="24"/>
        </w:rPr>
      </w:pPr>
      <w:r w:rsidRPr="008F7BBE">
        <w:rPr>
          <w:rFonts w:cs="Times New Roman"/>
          <w:szCs w:val="24"/>
        </w:rPr>
        <w:t xml:space="preserve">Pursuant to the Final Loan Modification Agreement, the </w:t>
      </w:r>
      <w:r>
        <w:rPr>
          <w:rFonts w:cs="Times New Roman"/>
          <w:szCs w:val="24"/>
        </w:rPr>
        <w:t>Lender</w:t>
      </w:r>
      <w:r w:rsidRPr="008F7BBE">
        <w:rPr>
          <w:rFonts w:cs="Times New Roman"/>
          <w:szCs w:val="24"/>
        </w:rPr>
        <w:t xml:space="preserve"> shall draft all documents required by the Agreement, other than pleadings or plans required to be filed in this case.</w:t>
      </w:r>
    </w:p>
    <w:p w14:paraId="54ABD2E3" w14:textId="2BDA993B" w:rsidR="008F7BBE" w:rsidRPr="008F7BBE" w:rsidRDefault="008F7BBE" w:rsidP="000014A3">
      <w:pPr>
        <w:numPr>
          <w:ilvl w:val="0"/>
          <w:numId w:val="1"/>
        </w:numPr>
        <w:rPr>
          <w:rFonts w:cs="Times New Roman"/>
          <w:szCs w:val="24"/>
        </w:rPr>
      </w:pPr>
      <w:r w:rsidRPr="008F7BBE">
        <w:rPr>
          <w:rFonts w:cs="Times New Roman"/>
          <w:szCs w:val="24"/>
        </w:rPr>
        <w:t>Pursuant to the Final Loan Modification Agreement and the MM</w:t>
      </w:r>
      <w:r>
        <w:rPr>
          <w:rFonts w:cs="Times New Roman"/>
          <w:szCs w:val="24"/>
        </w:rPr>
        <w:t>P</w:t>
      </w:r>
      <w:r w:rsidRPr="008F7BBE">
        <w:rPr>
          <w:rFonts w:cs="Times New Roman"/>
          <w:szCs w:val="24"/>
        </w:rPr>
        <w:t xml:space="preserve"> </w:t>
      </w:r>
      <w:r>
        <w:rPr>
          <w:rFonts w:cs="Times New Roman"/>
          <w:szCs w:val="24"/>
        </w:rPr>
        <w:t>P</w:t>
      </w:r>
      <w:r w:rsidRPr="008F7BBE">
        <w:rPr>
          <w:rFonts w:cs="Times New Roman"/>
          <w:szCs w:val="24"/>
        </w:rPr>
        <w:t>rocedures, the Debtor shall amend or modify the plan, as necessary, to accurately reflect the terms of the Agreement. Such amendment or modification shall be filed and served no later than twenty-eight (28) days of the entry of the Order granting the instant motion.</w:t>
      </w:r>
    </w:p>
    <w:p w14:paraId="19CC5198" w14:textId="2477C4D6" w:rsidR="008F7BBE" w:rsidRPr="008F7BBE" w:rsidRDefault="008F7BBE" w:rsidP="000014A3">
      <w:pPr>
        <w:ind w:firstLine="720"/>
      </w:pPr>
      <w:r w:rsidRPr="008F7BBE">
        <w:lastRenderedPageBreak/>
        <w:t>WHEREFORE, the Debtor(s) requests the Motion to Approve Final Loan Modification Agreement with ______________ (“</w:t>
      </w:r>
      <w:r>
        <w:t>Lender</w:t>
      </w:r>
      <w:r w:rsidRPr="008F7BBE">
        <w:t>”) be granted and for such other and further relief as this Court deems just and proper.</w:t>
      </w:r>
    </w:p>
    <w:p w14:paraId="65DFFD14" w14:textId="1878F537" w:rsidR="00C7292B" w:rsidRDefault="001001B1" w:rsidP="000014A3">
      <w:pPr>
        <w:spacing w:line="240" w:lineRule="auto"/>
      </w:pPr>
      <w:r>
        <w:t>Respectfully submitted,</w:t>
      </w:r>
    </w:p>
    <w:tbl>
      <w:tblPr>
        <w:tblStyle w:val="TableGrid"/>
        <w:tblW w:w="0" w:type="auto"/>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90"/>
      </w:tblGrid>
      <w:tr w:rsidR="001001B1" w14:paraId="59684AD1" w14:textId="77777777" w:rsidTr="001001B1">
        <w:trPr>
          <w:trHeight w:val="396"/>
        </w:trPr>
        <w:tc>
          <w:tcPr>
            <w:tcW w:w="2610" w:type="dxa"/>
            <w:tcBorders>
              <w:top w:val="nil"/>
              <w:left w:val="nil"/>
              <w:bottom w:val="single" w:sz="4" w:space="0" w:color="auto"/>
              <w:right w:val="nil"/>
            </w:tcBorders>
          </w:tcPr>
          <w:p w14:paraId="6C4CFFC2" w14:textId="77777777" w:rsidR="001001B1" w:rsidRDefault="001001B1">
            <w:pPr>
              <w:spacing w:line="240" w:lineRule="auto"/>
            </w:pPr>
          </w:p>
        </w:tc>
        <w:tc>
          <w:tcPr>
            <w:tcW w:w="3690" w:type="dxa"/>
            <w:tcBorders>
              <w:top w:val="nil"/>
              <w:left w:val="nil"/>
              <w:bottom w:val="single" w:sz="4" w:space="0" w:color="auto"/>
              <w:right w:val="nil"/>
            </w:tcBorders>
          </w:tcPr>
          <w:p w14:paraId="60FCB2E8" w14:textId="77777777" w:rsidR="001001B1" w:rsidRDefault="001001B1">
            <w:pPr>
              <w:spacing w:line="240" w:lineRule="auto"/>
            </w:pPr>
          </w:p>
        </w:tc>
      </w:tr>
      <w:tr w:rsidR="001001B1" w14:paraId="69D72381" w14:textId="77777777" w:rsidTr="001001B1">
        <w:trPr>
          <w:trHeight w:val="396"/>
        </w:trPr>
        <w:tc>
          <w:tcPr>
            <w:tcW w:w="2610" w:type="dxa"/>
            <w:tcBorders>
              <w:top w:val="single" w:sz="4" w:space="0" w:color="auto"/>
              <w:left w:val="nil"/>
              <w:bottom w:val="nil"/>
              <w:right w:val="nil"/>
            </w:tcBorders>
            <w:hideMark/>
          </w:tcPr>
          <w:p w14:paraId="110B1A48" w14:textId="77777777" w:rsidR="001001B1" w:rsidRDefault="001001B1">
            <w:pPr>
              <w:spacing w:line="240" w:lineRule="auto"/>
            </w:pPr>
            <w:r>
              <w:t>Dated:</w:t>
            </w:r>
          </w:p>
        </w:tc>
        <w:tc>
          <w:tcPr>
            <w:tcW w:w="3690" w:type="dxa"/>
            <w:tcBorders>
              <w:top w:val="single" w:sz="4" w:space="0" w:color="auto"/>
              <w:left w:val="nil"/>
              <w:bottom w:val="nil"/>
              <w:right w:val="nil"/>
            </w:tcBorders>
            <w:hideMark/>
          </w:tcPr>
          <w:p w14:paraId="71FBF446" w14:textId="77777777" w:rsidR="001001B1" w:rsidRDefault="001001B1">
            <w:pPr>
              <w:spacing w:line="240" w:lineRule="auto"/>
            </w:pPr>
            <w:r>
              <w:t>Signature of attorney/pro se party</w:t>
            </w:r>
          </w:p>
        </w:tc>
      </w:tr>
      <w:tr w:rsidR="001001B1" w14:paraId="1CA148FC" w14:textId="77777777" w:rsidTr="001001B1">
        <w:trPr>
          <w:trHeight w:val="396"/>
        </w:trPr>
        <w:tc>
          <w:tcPr>
            <w:tcW w:w="2610" w:type="dxa"/>
          </w:tcPr>
          <w:p w14:paraId="7D79F249" w14:textId="77777777" w:rsidR="001001B1" w:rsidRDefault="001001B1">
            <w:pPr>
              <w:spacing w:line="240" w:lineRule="auto"/>
            </w:pPr>
          </w:p>
        </w:tc>
        <w:tc>
          <w:tcPr>
            <w:tcW w:w="3690" w:type="dxa"/>
            <w:tcBorders>
              <w:top w:val="nil"/>
              <w:left w:val="nil"/>
              <w:bottom w:val="single" w:sz="4" w:space="0" w:color="auto"/>
              <w:right w:val="nil"/>
            </w:tcBorders>
          </w:tcPr>
          <w:p w14:paraId="4A50E656" w14:textId="77777777" w:rsidR="001001B1" w:rsidRDefault="001001B1">
            <w:pPr>
              <w:spacing w:line="240" w:lineRule="auto"/>
            </w:pPr>
          </w:p>
        </w:tc>
      </w:tr>
      <w:tr w:rsidR="001001B1" w14:paraId="69F25568" w14:textId="77777777" w:rsidTr="001001B1">
        <w:trPr>
          <w:trHeight w:val="396"/>
        </w:trPr>
        <w:tc>
          <w:tcPr>
            <w:tcW w:w="2610" w:type="dxa"/>
          </w:tcPr>
          <w:p w14:paraId="7279B9EB" w14:textId="77777777" w:rsidR="001001B1" w:rsidRDefault="001001B1">
            <w:pPr>
              <w:spacing w:line="240" w:lineRule="auto"/>
            </w:pPr>
          </w:p>
        </w:tc>
        <w:tc>
          <w:tcPr>
            <w:tcW w:w="3690" w:type="dxa"/>
            <w:tcBorders>
              <w:top w:val="single" w:sz="4" w:space="0" w:color="auto"/>
              <w:left w:val="nil"/>
              <w:bottom w:val="nil"/>
              <w:right w:val="nil"/>
            </w:tcBorders>
            <w:hideMark/>
          </w:tcPr>
          <w:p w14:paraId="42DE6C6C" w14:textId="77777777" w:rsidR="001001B1" w:rsidRDefault="001001B1">
            <w:pPr>
              <w:spacing w:line="240" w:lineRule="auto"/>
            </w:pPr>
            <w:r>
              <w:t>Name, Bar Number (if applicable)</w:t>
            </w:r>
          </w:p>
        </w:tc>
      </w:tr>
      <w:tr w:rsidR="001001B1" w14:paraId="4F84B92C" w14:textId="77777777" w:rsidTr="001001B1">
        <w:trPr>
          <w:trHeight w:val="396"/>
        </w:trPr>
        <w:tc>
          <w:tcPr>
            <w:tcW w:w="2610" w:type="dxa"/>
          </w:tcPr>
          <w:p w14:paraId="10C35F62" w14:textId="77777777" w:rsidR="001001B1" w:rsidRDefault="001001B1">
            <w:pPr>
              <w:spacing w:line="240" w:lineRule="auto"/>
            </w:pPr>
          </w:p>
        </w:tc>
        <w:tc>
          <w:tcPr>
            <w:tcW w:w="3690" w:type="dxa"/>
            <w:tcBorders>
              <w:top w:val="nil"/>
              <w:left w:val="nil"/>
              <w:bottom w:val="single" w:sz="4" w:space="0" w:color="auto"/>
              <w:right w:val="nil"/>
            </w:tcBorders>
          </w:tcPr>
          <w:p w14:paraId="322EFBF5" w14:textId="77777777" w:rsidR="001001B1" w:rsidRDefault="001001B1">
            <w:pPr>
              <w:spacing w:line="240" w:lineRule="auto"/>
            </w:pPr>
          </w:p>
        </w:tc>
      </w:tr>
      <w:tr w:rsidR="001001B1" w14:paraId="3325D8C6" w14:textId="77777777" w:rsidTr="001001B1">
        <w:trPr>
          <w:trHeight w:val="396"/>
        </w:trPr>
        <w:tc>
          <w:tcPr>
            <w:tcW w:w="2610" w:type="dxa"/>
          </w:tcPr>
          <w:p w14:paraId="31C0BEA7" w14:textId="77777777" w:rsidR="001001B1" w:rsidRDefault="001001B1">
            <w:pPr>
              <w:spacing w:line="240" w:lineRule="auto"/>
            </w:pPr>
          </w:p>
        </w:tc>
        <w:tc>
          <w:tcPr>
            <w:tcW w:w="3690" w:type="dxa"/>
            <w:tcBorders>
              <w:top w:val="single" w:sz="4" w:space="0" w:color="auto"/>
              <w:left w:val="nil"/>
              <w:bottom w:val="nil"/>
              <w:right w:val="nil"/>
            </w:tcBorders>
            <w:hideMark/>
          </w:tcPr>
          <w:p w14:paraId="4A5ED533" w14:textId="77777777" w:rsidR="001001B1" w:rsidRDefault="001001B1">
            <w:pPr>
              <w:spacing w:line="240" w:lineRule="auto"/>
            </w:pPr>
            <w:r>
              <w:t>Firm (if applicable)</w:t>
            </w:r>
          </w:p>
        </w:tc>
      </w:tr>
      <w:tr w:rsidR="001001B1" w14:paraId="4CAA7698" w14:textId="77777777" w:rsidTr="001001B1">
        <w:trPr>
          <w:trHeight w:val="396"/>
        </w:trPr>
        <w:tc>
          <w:tcPr>
            <w:tcW w:w="2610" w:type="dxa"/>
          </w:tcPr>
          <w:p w14:paraId="4DF9F633" w14:textId="77777777" w:rsidR="001001B1" w:rsidRDefault="001001B1">
            <w:pPr>
              <w:spacing w:line="240" w:lineRule="auto"/>
            </w:pPr>
          </w:p>
        </w:tc>
        <w:tc>
          <w:tcPr>
            <w:tcW w:w="3690" w:type="dxa"/>
            <w:tcBorders>
              <w:top w:val="nil"/>
              <w:left w:val="nil"/>
              <w:bottom w:val="single" w:sz="4" w:space="0" w:color="auto"/>
              <w:right w:val="nil"/>
            </w:tcBorders>
          </w:tcPr>
          <w:p w14:paraId="0966ED4E" w14:textId="77777777" w:rsidR="001001B1" w:rsidRDefault="001001B1">
            <w:pPr>
              <w:spacing w:line="240" w:lineRule="auto"/>
            </w:pPr>
          </w:p>
        </w:tc>
      </w:tr>
      <w:tr w:rsidR="001001B1" w14:paraId="14B62AD6" w14:textId="77777777" w:rsidTr="001001B1">
        <w:trPr>
          <w:trHeight w:val="396"/>
        </w:trPr>
        <w:tc>
          <w:tcPr>
            <w:tcW w:w="2610" w:type="dxa"/>
          </w:tcPr>
          <w:p w14:paraId="429473F8" w14:textId="77777777" w:rsidR="001001B1" w:rsidRDefault="001001B1">
            <w:pPr>
              <w:spacing w:line="240" w:lineRule="auto"/>
            </w:pPr>
          </w:p>
        </w:tc>
        <w:tc>
          <w:tcPr>
            <w:tcW w:w="3690" w:type="dxa"/>
            <w:tcBorders>
              <w:top w:val="single" w:sz="4" w:space="0" w:color="auto"/>
              <w:left w:val="nil"/>
              <w:bottom w:val="nil"/>
              <w:right w:val="nil"/>
            </w:tcBorders>
            <w:hideMark/>
          </w:tcPr>
          <w:p w14:paraId="5431C743" w14:textId="77777777" w:rsidR="001001B1" w:rsidRDefault="001001B1">
            <w:pPr>
              <w:spacing w:line="240" w:lineRule="auto"/>
            </w:pPr>
            <w:r>
              <w:t>Address</w:t>
            </w:r>
          </w:p>
        </w:tc>
      </w:tr>
      <w:tr w:rsidR="001001B1" w14:paraId="5E37EBBD" w14:textId="77777777" w:rsidTr="001001B1">
        <w:trPr>
          <w:trHeight w:val="396"/>
        </w:trPr>
        <w:tc>
          <w:tcPr>
            <w:tcW w:w="2610" w:type="dxa"/>
          </w:tcPr>
          <w:p w14:paraId="2B9610E3" w14:textId="77777777" w:rsidR="001001B1" w:rsidRDefault="001001B1">
            <w:pPr>
              <w:spacing w:line="240" w:lineRule="auto"/>
            </w:pPr>
          </w:p>
        </w:tc>
        <w:tc>
          <w:tcPr>
            <w:tcW w:w="3690" w:type="dxa"/>
            <w:tcBorders>
              <w:top w:val="nil"/>
              <w:left w:val="nil"/>
              <w:bottom w:val="single" w:sz="4" w:space="0" w:color="auto"/>
              <w:right w:val="nil"/>
            </w:tcBorders>
          </w:tcPr>
          <w:p w14:paraId="37129055" w14:textId="77777777" w:rsidR="001001B1" w:rsidRDefault="001001B1">
            <w:pPr>
              <w:spacing w:line="240" w:lineRule="auto"/>
            </w:pPr>
          </w:p>
        </w:tc>
      </w:tr>
      <w:tr w:rsidR="001001B1" w14:paraId="00257AC9" w14:textId="77777777" w:rsidTr="001001B1">
        <w:trPr>
          <w:trHeight w:val="396"/>
        </w:trPr>
        <w:tc>
          <w:tcPr>
            <w:tcW w:w="2610" w:type="dxa"/>
          </w:tcPr>
          <w:p w14:paraId="225B89DA" w14:textId="77777777" w:rsidR="001001B1" w:rsidRDefault="001001B1">
            <w:pPr>
              <w:spacing w:line="240" w:lineRule="auto"/>
            </w:pPr>
          </w:p>
        </w:tc>
        <w:tc>
          <w:tcPr>
            <w:tcW w:w="3690" w:type="dxa"/>
            <w:tcBorders>
              <w:top w:val="single" w:sz="4" w:space="0" w:color="auto"/>
              <w:left w:val="nil"/>
              <w:bottom w:val="nil"/>
              <w:right w:val="nil"/>
            </w:tcBorders>
            <w:hideMark/>
          </w:tcPr>
          <w:p w14:paraId="2CC44205" w14:textId="77777777" w:rsidR="001001B1" w:rsidRDefault="001001B1">
            <w:pPr>
              <w:spacing w:line="240" w:lineRule="auto"/>
            </w:pPr>
            <w:r>
              <w:t>Address</w:t>
            </w:r>
          </w:p>
        </w:tc>
      </w:tr>
      <w:tr w:rsidR="001001B1" w14:paraId="7EC468F2" w14:textId="77777777" w:rsidTr="001001B1">
        <w:trPr>
          <w:trHeight w:val="396"/>
        </w:trPr>
        <w:tc>
          <w:tcPr>
            <w:tcW w:w="2610" w:type="dxa"/>
          </w:tcPr>
          <w:p w14:paraId="38E410A4" w14:textId="77777777" w:rsidR="001001B1" w:rsidRDefault="001001B1">
            <w:pPr>
              <w:spacing w:line="240" w:lineRule="auto"/>
            </w:pPr>
          </w:p>
        </w:tc>
        <w:tc>
          <w:tcPr>
            <w:tcW w:w="3690" w:type="dxa"/>
            <w:tcBorders>
              <w:top w:val="nil"/>
              <w:left w:val="nil"/>
              <w:bottom w:val="single" w:sz="4" w:space="0" w:color="auto"/>
              <w:right w:val="nil"/>
            </w:tcBorders>
          </w:tcPr>
          <w:p w14:paraId="205F3015" w14:textId="77777777" w:rsidR="001001B1" w:rsidRDefault="001001B1">
            <w:pPr>
              <w:spacing w:line="240" w:lineRule="auto"/>
            </w:pPr>
          </w:p>
        </w:tc>
      </w:tr>
      <w:tr w:rsidR="001001B1" w14:paraId="2814C72D" w14:textId="77777777" w:rsidTr="001001B1">
        <w:trPr>
          <w:trHeight w:val="396"/>
        </w:trPr>
        <w:tc>
          <w:tcPr>
            <w:tcW w:w="2610" w:type="dxa"/>
          </w:tcPr>
          <w:p w14:paraId="4FFB0B84" w14:textId="77777777" w:rsidR="001001B1" w:rsidRDefault="001001B1">
            <w:pPr>
              <w:spacing w:line="240" w:lineRule="auto"/>
            </w:pPr>
          </w:p>
        </w:tc>
        <w:tc>
          <w:tcPr>
            <w:tcW w:w="3690" w:type="dxa"/>
            <w:tcBorders>
              <w:top w:val="single" w:sz="4" w:space="0" w:color="auto"/>
              <w:left w:val="nil"/>
              <w:bottom w:val="nil"/>
              <w:right w:val="nil"/>
            </w:tcBorders>
            <w:hideMark/>
          </w:tcPr>
          <w:p w14:paraId="6CF5ADAD" w14:textId="77777777" w:rsidR="001001B1" w:rsidRDefault="001001B1">
            <w:pPr>
              <w:spacing w:line="240" w:lineRule="auto"/>
            </w:pPr>
            <w:r>
              <w:t>Telephone</w:t>
            </w:r>
          </w:p>
        </w:tc>
      </w:tr>
      <w:tr w:rsidR="001001B1" w14:paraId="400BC8AD" w14:textId="77777777" w:rsidTr="001001B1">
        <w:trPr>
          <w:trHeight w:val="396"/>
        </w:trPr>
        <w:tc>
          <w:tcPr>
            <w:tcW w:w="2610" w:type="dxa"/>
          </w:tcPr>
          <w:p w14:paraId="4029D09B" w14:textId="77777777" w:rsidR="001001B1" w:rsidRDefault="001001B1">
            <w:pPr>
              <w:spacing w:line="240" w:lineRule="auto"/>
            </w:pPr>
          </w:p>
        </w:tc>
        <w:tc>
          <w:tcPr>
            <w:tcW w:w="3690" w:type="dxa"/>
            <w:tcBorders>
              <w:top w:val="nil"/>
              <w:left w:val="nil"/>
              <w:bottom w:val="single" w:sz="4" w:space="0" w:color="auto"/>
              <w:right w:val="nil"/>
            </w:tcBorders>
          </w:tcPr>
          <w:p w14:paraId="1F349A2F" w14:textId="77777777" w:rsidR="001001B1" w:rsidRDefault="001001B1">
            <w:pPr>
              <w:spacing w:line="240" w:lineRule="auto"/>
            </w:pPr>
          </w:p>
        </w:tc>
      </w:tr>
      <w:tr w:rsidR="001001B1" w14:paraId="7E89B7A4" w14:textId="77777777" w:rsidTr="001001B1">
        <w:trPr>
          <w:trHeight w:val="396"/>
        </w:trPr>
        <w:tc>
          <w:tcPr>
            <w:tcW w:w="2610" w:type="dxa"/>
          </w:tcPr>
          <w:p w14:paraId="1F1E7941" w14:textId="77777777" w:rsidR="001001B1" w:rsidRDefault="001001B1">
            <w:pPr>
              <w:spacing w:line="240" w:lineRule="auto"/>
            </w:pPr>
          </w:p>
        </w:tc>
        <w:tc>
          <w:tcPr>
            <w:tcW w:w="3690" w:type="dxa"/>
            <w:tcBorders>
              <w:top w:val="single" w:sz="4" w:space="0" w:color="auto"/>
              <w:left w:val="nil"/>
              <w:bottom w:val="nil"/>
              <w:right w:val="nil"/>
            </w:tcBorders>
            <w:hideMark/>
          </w:tcPr>
          <w:p w14:paraId="6F1E755F" w14:textId="77777777" w:rsidR="001001B1" w:rsidRDefault="001001B1">
            <w:pPr>
              <w:spacing w:line="240" w:lineRule="auto"/>
            </w:pPr>
            <w:r>
              <w:t>Email Address</w:t>
            </w:r>
          </w:p>
        </w:tc>
      </w:tr>
    </w:tbl>
    <w:p w14:paraId="045711C8" w14:textId="760DAEA4" w:rsidR="001001B1" w:rsidRDefault="001001B1" w:rsidP="001001B1">
      <w:pPr>
        <w:spacing w:before="240" w:after="240" w:line="240" w:lineRule="auto"/>
        <w:jc w:val="center"/>
        <w:rPr>
          <w:b/>
          <w:bCs/>
          <w:u w:val="single"/>
        </w:rPr>
      </w:pPr>
      <w:r>
        <w:rPr>
          <w:b/>
          <w:bCs/>
          <w:u w:val="single"/>
        </w:rPr>
        <w:t>Certificate of Service</w:t>
      </w:r>
    </w:p>
    <w:p w14:paraId="1B51DB3C" w14:textId="77777777" w:rsidR="001001B1" w:rsidRDefault="001001B1" w:rsidP="001001B1">
      <w:pPr>
        <w:spacing w:line="240" w:lineRule="auto"/>
        <w:ind w:firstLine="720"/>
      </w:pPr>
      <w:r>
        <w:t>I hereby certify that on ___ of ___, 202_, a true and correct copy of the foregoing pleading was served via ____ on _____.</w:t>
      </w:r>
    </w:p>
    <w:p w14:paraId="2E543B67" w14:textId="77777777" w:rsidR="001001B1" w:rsidRDefault="001001B1" w:rsidP="001001B1">
      <w:pPr>
        <w:spacing w:line="240" w:lineRule="auto"/>
        <w:ind w:firstLine="720"/>
      </w:pPr>
    </w:p>
    <w:tbl>
      <w:tblPr>
        <w:tblStyle w:val="TableGrid"/>
        <w:tblW w:w="0" w:type="auto"/>
        <w:tblInd w:w="3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90"/>
      </w:tblGrid>
      <w:tr w:rsidR="001001B1" w14:paraId="7B5ACFC9" w14:textId="77777777" w:rsidTr="001001B1">
        <w:trPr>
          <w:trHeight w:val="396"/>
        </w:trPr>
        <w:tc>
          <w:tcPr>
            <w:tcW w:w="2610" w:type="dxa"/>
            <w:tcBorders>
              <w:top w:val="nil"/>
              <w:left w:val="nil"/>
              <w:bottom w:val="single" w:sz="4" w:space="0" w:color="auto"/>
              <w:right w:val="nil"/>
            </w:tcBorders>
          </w:tcPr>
          <w:p w14:paraId="7077B781" w14:textId="77777777" w:rsidR="001001B1" w:rsidRDefault="001001B1">
            <w:pPr>
              <w:spacing w:line="240" w:lineRule="auto"/>
            </w:pPr>
          </w:p>
        </w:tc>
        <w:tc>
          <w:tcPr>
            <w:tcW w:w="3690" w:type="dxa"/>
            <w:tcBorders>
              <w:top w:val="nil"/>
              <w:left w:val="nil"/>
              <w:bottom w:val="single" w:sz="4" w:space="0" w:color="auto"/>
              <w:right w:val="nil"/>
            </w:tcBorders>
          </w:tcPr>
          <w:p w14:paraId="3BC7CEF1" w14:textId="77777777" w:rsidR="001001B1" w:rsidRDefault="001001B1">
            <w:pPr>
              <w:spacing w:line="240" w:lineRule="auto"/>
            </w:pPr>
          </w:p>
        </w:tc>
      </w:tr>
      <w:tr w:rsidR="001001B1" w14:paraId="126524C9" w14:textId="77777777" w:rsidTr="001001B1">
        <w:trPr>
          <w:trHeight w:val="396"/>
        </w:trPr>
        <w:tc>
          <w:tcPr>
            <w:tcW w:w="2610" w:type="dxa"/>
            <w:tcBorders>
              <w:top w:val="single" w:sz="4" w:space="0" w:color="auto"/>
              <w:left w:val="nil"/>
              <w:bottom w:val="nil"/>
              <w:right w:val="nil"/>
            </w:tcBorders>
            <w:hideMark/>
          </w:tcPr>
          <w:p w14:paraId="65E242DC" w14:textId="77777777" w:rsidR="001001B1" w:rsidRDefault="001001B1">
            <w:pPr>
              <w:spacing w:line="240" w:lineRule="auto"/>
            </w:pPr>
            <w:r>
              <w:t>Dated:</w:t>
            </w:r>
          </w:p>
        </w:tc>
        <w:tc>
          <w:tcPr>
            <w:tcW w:w="3690" w:type="dxa"/>
            <w:tcBorders>
              <w:top w:val="single" w:sz="4" w:space="0" w:color="auto"/>
              <w:left w:val="nil"/>
              <w:bottom w:val="nil"/>
              <w:right w:val="nil"/>
            </w:tcBorders>
            <w:hideMark/>
          </w:tcPr>
          <w:p w14:paraId="342BE10B" w14:textId="77777777" w:rsidR="001001B1" w:rsidRDefault="001001B1">
            <w:pPr>
              <w:spacing w:line="240" w:lineRule="auto"/>
            </w:pPr>
            <w:r>
              <w:t>Signature of attorney/pro se party</w:t>
            </w:r>
          </w:p>
        </w:tc>
      </w:tr>
      <w:tr w:rsidR="001001B1" w14:paraId="53600AB1" w14:textId="77777777" w:rsidTr="001001B1">
        <w:trPr>
          <w:trHeight w:val="396"/>
        </w:trPr>
        <w:tc>
          <w:tcPr>
            <w:tcW w:w="2610" w:type="dxa"/>
          </w:tcPr>
          <w:p w14:paraId="4D40F8ED" w14:textId="77777777" w:rsidR="001001B1" w:rsidRDefault="001001B1">
            <w:pPr>
              <w:spacing w:line="240" w:lineRule="auto"/>
            </w:pPr>
          </w:p>
        </w:tc>
        <w:tc>
          <w:tcPr>
            <w:tcW w:w="3690" w:type="dxa"/>
            <w:tcBorders>
              <w:top w:val="nil"/>
              <w:left w:val="nil"/>
              <w:bottom w:val="single" w:sz="4" w:space="0" w:color="auto"/>
              <w:right w:val="nil"/>
            </w:tcBorders>
          </w:tcPr>
          <w:p w14:paraId="509A87FE" w14:textId="77777777" w:rsidR="001001B1" w:rsidRDefault="001001B1">
            <w:pPr>
              <w:spacing w:line="240" w:lineRule="auto"/>
            </w:pPr>
          </w:p>
        </w:tc>
      </w:tr>
      <w:tr w:rsidR="001001B1" w14:paraId="074CE791" w14:textId="77777777" w:rsidTr="001001B1">
        <w:trPr>
          <w:trHeight w:val="396"/>
        </w:trPr>
        <w:tc>
          <w:tcPr>
            <w:tcW w:w="2610" w:type="dxa"/>
          </w:tcPr>
          <w:p w14:paraId="268705F7" w14:textId="77777777" w:rsidR="001001B1" w:rsidRDefault="001001B1">
            <w:pPr>
              <w:spacing w:line="240" w:lineRule="auto"/>
            </w:pPr>
          </w:p>
        </w:tc>
        <w:tc>
          <w:tcPr>
            <w:tcW w:w="3690" w:type="dxa"/>
            <w:tcBorders>
              <w:top w:val="single" w:sz="4" w:space="0" w:color="auto"/>
              <w:left w:val="nil"/>
              <w:bottom w:val="nil"/>
              <w:right w:val="nil"/>
            </w:tcBorders>
            <w:hideMark/>
          </w:tcPr>
          <w:p w14:paraId="24FC8A28" w14:textId="77777777" w:rsidR="001001B1" w:rsidRDefault="001001B1">
            <w:pPr>
              <w:spacing w:line="240" w:lineRule="auto"/>
            </w:pPr>
            <w:r>
              <w:t>Name, Bar Number (if applicable)</w:t>
            </w:r>
          </w:p>
        </w:tc>
      </w:tr>
    </w:tbl>
    <w:p w14:paraId="2C5C60A5" w14:textId="77777777" w:rsidR="001001B1" w:rsidRDefault="001001B1" w:rsidP="001001B1"/>
    <w:p w14:paraId="72148950" w14:textId="77777777" w:rsidR="00C7292B" w:rsidRPr="004E0EB2" w:rsidRDefault="00C7292B" w:rsidP="00C7292B"/>
    <w:sectPr w:rsidR="00C7292B" w:rsidRPr="004E0EB2" w:rsidSect="001F2101">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1D454" w14:textId="77777777" w:rsidR="003D5ABE" w:rsidRDefault="003D5ABE" w:rsidP="003D5ABE">
      <w:pPr>
        <w:spacing w:line="240" w:lineRule="auto"/>
      </w:pPr>
      <w:r>
        <w:separator/>
      </w:r>
    </w:p>
  </w:endnote>
  <w:endnote w:type="continuationSeparator" w:id="0">
    <w:p w14:paraId="4DA6E7CD" w14:textId="77777777" w:rsidR="003D5ABE" w:rsidRDefault="003D5ABE" w:rsidP="003D5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7443810"/>
      <w:docPartObj>
        <w:docPartGallery w:val="Page Numbers (Bottom of Page)"/>
        <w:docPartUnique/>
      </w:docPartObj>
    </w:sdtPr>
    <w:sdtEndPr>
      <w:rPr>
        <w:noProof/>
      </w:rPr>
    </w:sdtEndPr>
    <w:sdtContent>
      <w:p w14:paraId="4E9DFBCE" w14:textId="1A41378C" w:rsidR="001001B1" w:rsidRDefault="001001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DEFDF" w14:textId="77777777" w:rsidR="003D5ABE" w:rsidRDefault="003D5ABE" w:rsidP="003D5ABE">
      <w:pPr>
        <w:spacing w:line="240" w:lineRule="auto"/>
      </w:pPr>
      <w:r>
        <w:separator/>
      </w:r>
    </w:p>
  </w:footnote>
  <w:footnote w:type="continuationSeparator" w:id="0">
    <w:p w14:paraId="11834D55" w14:textId="77777777" w:rsidR="003D5ABE" w:rsidRDefault="003D5ABE" w:rsidP="003D5ABE">
      <w:pPr>
        <w:spacing w:line="240" w:lineRule="auto"/>
      </w:pPr>
      <w:r>
        <w:continuationSeparator/>
      </w:r>
    </w:p>
  </w:footnote>
  <w:footnote w:id="1">
    <w:p w14:paraId="67D5CE3E" w14:textId="52D2EBBF" w:rsidR="003D5ABE" w:rsidRDefault="003D5ABE">
      <w:pPr>
        <w:pStyle w:val="FootnoteText"/>
      </w:pPr>
      <w:r>
        <w:rPr>
          <w:rStyle w:val="FootnoteReference"/>
        </w:rPr>
        <w:footnoteRef/>
      </w:r>
      <w:r>
        <w:t xml:space="preserve"> Terms not defined herein shall have the meaning ascribed to them in the Mortgage Modification Program Procedures adopted pursuant to Local Bankruptcy Rule 6004-3.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6C4A6" w14:textId="4016A749" w:rsidR="001F2101" w:rsidRPr="001F2101" w:rsidRDefault="001F2101">
    <w:pPr>
      <w:pStyle w:val="Header"/>
      <w:rPr>
        <w:b/>
        <w:bCs/>
      </w:rPr>
    </w:pPr>
    <w:r w:rsidRPr="001F2101">
      <w:rPr>
        <w:b/>
        <w:bCs/>
      </w:rPr>
      <w:t>Local Official Form MMP-11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59667E"/>
    <w:multiLevelType w:val="hybridMultilevel"/>
    <w:tmpl w:val="2DF8D9C6"/>
    <w:lvl w:ilvl="0" w:tplc="F1B2DBF0">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368AD"/>
    <w:multiLevelType w:val="hybridMultilevel"/>
    <w:tmpl w:val="065C50DC"/>
    <w:lvl w:ilvl="0" w:tplc="55AC291C">
      <w:start w:val="2"/>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BE"/>
    <w:rsid w:val="000014A3"/>
    <w:rsid w:val="001001B1"/>
    <w:rsid w:val="001F2101"/>
    <w:rsid w:val="002C620E"/>
    <w:rsid w:val="002F5E9A"/>
    <w:rsid w:val="003D5ABE"/>
    <w:rsid w:val="00717947"/>
    <w:rsid w:val="00736DC3"/>
    <w:rsid w:val="007435D9"/>
    <w:rsid w:val="008851D5"/>
    <w:rsid w:val="008E0F63"/>
    <w:rsid w:val="008F7BBE"/>
    <w:rsid w:val="00A05606"/>
    <w:rsid w:val="00A0745F"/>
    <w:rsid w:val="00B60F89"/>
    <w:rsid w:val="00C7292B"/>
    <w:rsid w:val="00D52C89"/>
    <w:rsid w:val="00D6659D"/>
    <w:rsid w:val="00DD17DC"/>
    <w:rsid w:val="00E8391D"/>
    <w:rsid w:val="00ED067B"/>
    <w:rsid w:val="00F1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46BA"/>
  <w15:chartTrackingRefBased/>
  <w15:docId w15:val="{C6F7D213-69E2-4A05-8C2E-97EBBA1B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BBE"/>
    <w:pPr>
      <w:spacing w:after="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7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51D5"/>
    <w:pPr>
      <w:ind w:left="720"/>
      <w:contextualSpacing/>
    </w:pPr>
  </w:style>
  <w:style w:type="paragraph" w:styleId="FootnoteText">
    <w:name w:val="footnote text"/>
    <w:basedOn w:val="Normal"/>
    <w:link w:val="FootnoteTextChar"/>
    <w:uiPriority w:val="99"/>
    <w:semiHidden/>
    <w:unhideWhenUsed/>
    <w:rsid w:val="003D5ABE"/>
    <w:pPr>
      <w:spacing w:line="240" w:lineRule="auto"/>
    </w:pPr>
    <w:rPr>
      <w:sz w:val="20"/>
      <w:szCs w:val="20"/>
    </w:rPr>
  </w:style>
  <w:style w:type="character" w:customStyle="1" w:styleId="FootnoteTextChar">
    <w:name w:val="Footnote Text Char"/>
    <w:basedOn w:val="DefaultParagraphFont"/>
    <w:link w:val="FootnoteText"/>
    <w:uiPriority w:val="99"/>
    <w:semiHidden/>
    <w:rsid w:val="003D5ABE"/>
    <w:rPr>
      <w:rFonts w:ascii="Times New Roman" w:hAnsi="Times New Roman"/>
      <w:sz w:val="20"/>
      <w:szCs w:val="20"/>
    </w:rPr>
  </w:style>
  <w:style w:type="character" w:styleId="FootnoteReference">
    <w:name w:val="footnote reference"/>
    <w:basedOn w:val="DefaultParagraphFont"/>
    <w:uiPriority w:val="99"/>
    <w:semiHidden/>
    <w:unhideWhenUsed/>
    <w:rsid w:val="003D5ABE"/>
    <w:rPr>
      <w:vertAlign w:val="superscript"/>
    </w:rPr>
  </w:style>
  <w:style w:type="paragraph" w:styleId="Header">
    <w:name w:val="header"/>
    <w:basedOn w:val="Normal"/>
    <w:link w:val="HeaderChar"/>
    <w:uiPriority w:val="99"/>
    <w:unhideWhenUsed/>
    <w:rsid w:val="00DD17DC"/>
    <w:pPr>
      <w:tabs>
        <w:tab w:val="center" w:pos="4680"/>
        <w:tab w:val="right" w:pos="9360"/>
      </w:tabs>
      <w:spacing w:line="240" w:lineRule="auto"/>
    </w:pPr>
  </w:style>
  <w:style w:type="character" w:customStyle="1" w:styleId="HeaderChar">
    <w:name w:val="Header Char"/>
    <w:basedOn w:val="DefaultParagraphFont"/>
    <w:link w:val="Header"/>
    <w:uiPriority w:val="99"/>
    <w:rsid w:val="00DD17DC"/>
    <w:rPr>
      <w:rFonts w:ascii="Times New Roman" w:hAnsi="Times New Roman"/>
      <w:sz w:val="24"/>
    </w:rPr>
  </w:style>
  <w:style w:type="paragraph" w:styleId="Footer">
    <w:name w:val="footer"/>
    <w:basedOn w:val="Normal"/>
    <w:link w:val="FooterChar"/>
    <w:uiPriority w:val="99"/>
    <w:unhideWhenUsed/>
    <w:rsid w:val="00DD17DC"/>
    <w:pPr>
      <w:tabs>
        <w:tab w:val="center" w:pos="4680"/>
        <w:tab w:val="right" w:pos="9360"/>
      </w:tabs>
      <w:spacing w:line="240" w:lineRule="auto"/>
    </w:pPr>
  </w:style>
  <w:style w:type="character" w:customStyle="1" w:styleId="FooterChar">
    <w:name w:val="Footer Char"/>
    <w:basedOn w:val="DefaultParagraphFont"/>
    <w:link w:val="Footer"/>
    <w:uiPriority w:val="99"/>
    <w:rsid w:val="00DD17D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63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Vogl</dc:creator>
  <cp:keywords/>
  <dc:description/>
  <cp:lastModifiedBy>Elizabeth Gunn</cp:lastModifiedBy>
  <cp:revision>2</cp:revision>
  <dcterms:created xsi:type="dcterms:W3CDTF">2022-10-26T17:58:00Z</dcterms:created>
  <dcterms:modified xsi:type="dcterms:W3CDTF">2022-10-26T17:58:00Z</dcterms:modified>
</cp:coreProperties>
</file>